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24" w:rsidRDefault="00653A24" w:rsidP="00653A24">
      <w:pPr>
        <w:tabs>
          <w:tab w:val="center" w:pos="4680"/>
        </w:tabs>
        <w:suppressAutoHyphens/>
        <w:spacing w:after="0" w:line="240" w:lineRule="auto"/>
        <w:jc w:val="both"/>
        <w:rPr>
          <w:rFonts w:ascii="Arial" w:eastAsia="SimSun" w:hAnsi="Arial" w:cs="Arial"/>
          <w:i/>
          <w:spacing w:val="-4"/>
          <w:u w:val="single"/>
          <w:lang w:eastAsia="en-US"/>
        </w:rPr>
      </w:pPr>
      <w:bookmarkStart w:id="0" w:name="_GoBack"/>
      <w:bookmarkEnd w:id="0"/>
    </w:p>
    <w:p w:rsidR="00653A24" w:rsidRDefault="00653A24" w:rsidP="00653A24">
      <w:pPr>
        <w:tabs>
          <w:tab w:val="center" w:pos="4680"/>
        </w:tabs>
        <w:suppressAutoHyphens/>
        <w:spacing w:after="0" w:line="240" w:lineRule="auto"/>
        <w:jc w:val="both"/>
        <w:rPr>
          <w:rFonts w:ascii="Arial" w:eastAsia="SimSun" w:hAnsi="Arial" w:cs="Arial"/>
          <w:i/>
          <w:spacing w:val="-4"/>
          <w:u w:val="single"/>
          <w:lang w:eastAsia="en-US"/>
        </w:rPr>
      </w:pPr>
    </w:p>
    <w:p w:rsidR="00653A24" w:rsidRDefault="00653A24" w:rsidP="00653A24">
      <w:pPr>
        <w:tabs>
          <w:tab w:val="center" w:pos="4680"/>
        </w:tabs>
        <w:suppressAutoHyphens/>
        <w:spacing w:after="0" w:line="240" w:lineRule="auto"/>
        <w:jc w:val="both"/>
        <w:rPr>
          <w:rFonts w:ascii="Arial" w:eastAsia="SimSun" w:hAnsi="Arial" w:cs="Arial"/>
          <w:i/>
          <w:spacing w:val="-4"/>
          <w:u w:val="single"/>
          <w:lang w:eastAsia="en-US"/>
        </w:rPr>
      </w:pPr>
    </w:p>
    <w:p w:rsidR="00117ED0" w:rsidRPr="00C10B6F" w:rsidRDefault="00117ED0" w:rsidP="00117ED0">
      <w:pPr>
        <w:tabs>
          <w:tab w:val="center" w:pos="4680"/>
        </w:tabs>
        <w:suppressAutoHyphens/>
        <w:spacing w:after="0" w:line="240" w:lineRule="auto"/>
        <w:rPr>
          <w:rFonts w:ascii="Arial" w:eastAsia="SimSun" w:hAnsi="Arial" w:cs="Arial"/>
          <w:i/>
          <w:spacing w:val="-4"/>
          <w:u w:val="single"/>
          <w:lang w:eastAsia="en-US"/>
        </w:rPr>
      </w:pPr>
      <w:proofErr w:type="spellStart"/>
      <w:r>
        <w:rPr>
          <w:rFonts w:ascii="Arial" w:eastAsia="SimSun" w:hAnsi="Arial" w:cs="Arial"/>
          <w:i/>
          <w:spacing w:val="-4"/>
          <w:u w:val="single"/>
          <w:lang w:val="ru-RU" w:eastAsia="en-US"/>
        </w:rPr>
        <w:t>ЗАМИМАИ</w:t>
      </w:r>
      <w:proofErr w:type="spellEnd"/>
      <w:r w:rsidRPr="00117ED0">
        <w:rPr>
          <w:rFonts w:ascii="Arial" w:eastAsia="SimSun" w:hAnsi="Arial" w:cs="Arial"/>
          <w:i/>
          <w:spacing w:val="-4"/>
          <w:u w:val="single"/>
          <w:lang w:val="en-GB" w:eastAsia="en-US"/>
        </w:rPr>
        <w:t xml:space="preserve"> </w:t>
      </w:r>
      <w:r>
        <w:rPr>
          <w:rFonts w:ascii="Arial" w:eastAsia="SimSun" w:hAnsi="Arial" w:cs="Arial"/>
          <w:i/>
          <w:spacing w:val="-4"/>
          <w:u w:val="single"/>
          <w:lang w:eastAsia="en-US"/>
        </w:rPr>
        <w:t xml:space="preserve">1:   </w:t>
      </w:r>
      <w:r>
        <w:rPr>
          <w:rFonts w:ascii="Arial" w:eastAsia="SimSun" w:hAnsi="Arial" w:cs="Arial"/>
          <w:i/>
          <w:spacing w:val="-4"/>
          <w:u w:val="single"/>
          <w:lang w:val="ru-RU" w:eastAsia="en-US"/>
        </w:rPr>
        <w:t>ВАРА</w:t>
      </w:r>
      <w:r>
        <w:rPr>
          <w:rFonts w:ascii="Arial" w:eastAsia="SimSun" w:hAnsi="Arial" w:cs="Arial"/>
          <w:i/>
          <w:spacing w:val="-4"/>
          <w:u w:val="single"/>
          <w:lang w:val="tg-Cyrl-TJ" w:eastAsia="en-US"/>
        </w:rPr>
        <w:t xml:space="preserve">ҚАИ </w:t>
      </w:r>
      <w:proofErr w:type="spellStart"/>
      <w:r w:rsidR="001E3A75">
        <w:rPr>
          <w:rFonts w:ascii="Arial" w:eastAsia="SimSun" w:hAnsi="Arial" w:cs="Arial"/>
          <w:i/>
          <w:spacing w:val="-4"/>
          <w:u w:val="single"/>
          <w:lang w:val="ru-RU" w:eastAsia="en-US"/>
        </w:rPr>
        <w:t>ДАРХОСТ</w:t>
      </w:r>
      <w:proofErr w:type="spellEnd"/>
      <w:r w:rsidRPr="00C10B6F">
        <w:rPr>
          <w:rFonts w:ascii="Arial" w:eastAsia="SimSun" w:hAnsi="Arial" w:cs="Arial"/>
          <w:i/>
          <w:spacing w:val="-4"/>
          <w:u w:val="single"/>
          <w:lang w:eastAsia="en-US"/>
        </w:rPr>
        <w:t xml:space="preserve"> </w:t>
      </w:r>
    </w:p>
    <w:p w:rsidR="00117ED0" w:rsidRDefault="00117ED0" w:rsidP="00117ED0">
      <w:pPr>
        <w:pStyle w:val="ListParagraph"/>
        <w:tabs>
          <w:tab w:val="center" w:pos="4680"/>
        </w:tabs>
        <w:suppressAutoHyphens/>
        <w:spacing w:after="0" w:line="240" w:lineRule="auto"/>
        <w:ind w:left="360"/>
        <w:rPr>
          <w:rFonts w:ascii="Arial" w:eastAsia="SimSun" w:hAnsi="Arial" w:cs="Arial"/>
          <w:b/>
          <w:i/>
          <w:spacing w:val="-4"/>
          <w:lang w:eastAsia="en-US"/>
        </w:rPr>
      </w:pPr>
    </w:p>
    <w:p w:rsidR="00117ED0" w:rsidRDefault="00117ED0" w:rsidP="00117ED0">
      <w:pPr>
        <w:pStyle w:val="ListParagraph"/>
        <w:tabs>
          <w:tab w:val="center" w:pos="4680"/>
        </w:tabs>
        <w:suppressAutoHyphens/>
        <w:spacing w:after="0" w:line="240" w:lineRule="auto"/>
        <w:ind w:left="360"/>
        <w:rPr>
          <w:rFonts w:ascii="Arial" w:eastAsia="SimSun" w:hAnsi="Arial" w:cs="Arial"/>
          <w:b/>
          <w:i/>
          <w:spacing w:val="-4"/>
          <w:lang w:eastAsia="en-US"/>
        </w:rPr>
      </w:pPr>
    </w:p>
    <w:p w:rsidR="00117ED0" w:rsidRPr="003820D0" w:rsidRDefault="00117ED0" w:rsidP="00117ED0">
      <w:pPr>
        <w:autoSpaceDE w:val="0"/>
        <w:autoSpaceDN w:val="0"/>
        <w:adjustRightInd w:val="0"/>
        <w:spacing w:after="0" w:line="240" w:lineRule="auto"/>
        <w:jc w:val="center"/>
        <w:rPr>
          <w:rFonts w:ascii="Arial" w:eastAsia="Times New Roman" w:hAnsi="Arial" w:cs="Arial"/>
          <w:color w:val="000000"/>
          <w:lang w:val="en-GB" w:eastAsia="bg-BG"/>
        </w:rPr>
      </w:pPr>
      <w:r>
        <w:rPr>
          <w:rFonts w:ascii="Arial" w:eastAsia="Times New Roman" w:hAnsi="Arial" w:cs="Arial"/>
          <w:color w:val="000000"/>
          <w:lang w:val="tg-Cyrl-TJ" w:eastAsia="bg-BG"/>
        </w:rPr>
        <w:t xml:space="preserve">Оҷонсии Швейтсария оид ба рушд ва ҳамкорӣ </w:t>
      </w:r>
    </w:p>
    <w:p w:rsidR="00117ED0" w:rsidRPr="00C95C38" w:rsidRDefault="00117ED0" w:rsidP="00117ED0">
      <w:pPr>
        <w:autoSpaceDE w:val="0"/>
        <w:autoSpaceDN w:val="0"/>
        <w:adjustRightInd w:val="0"/>
        <w:spacing w:after="0" w:line="240" w:lineRule="auto"/>
        <w:jc w:val="center"/>
        <w:rPr>
          <w:rFonts w:ascii="Arial" w:eastAsia="Times New Roman" w:hAnsi="Arial" w:cs="Arial"/>
          <w:color w:val="000000"/>
          <w:lang w:val="ru-RU" w:eastAsia="bg-BG"/>
        </w:rPr>
      </w:pPr>
      <w:r>
        <w:rPr>
          <w:rFonts w:ascii="Arial" w:eastAsia="Times New Roman" w:hAnsi="Arial" w:cs="Arial"/>
          <w:color w:val="000000"/>
          <w:lang w:val="tg-Cyrl-TJ" w:eastAsia="bg-BG"/>
        </w:rPr>
        <w:t>Барномаи минтақавии фарҳанг ва санъат дар Осиёи М</w:t>
      </w:r>
      <w:r w:rsidR="00C95C38">
        <w:rPr>
          <w:rFonts w:ascii="Arial" w:eastAsia="Times New Roman" w:hAnsi="Arial" w:cs="Arial"/>
          <w:color w:val="000000"/>
          <w:lang w:val="tg-Cyrl-TJ" w:eastAsia="bg-BG"/>
        </w:rPr>
        <w:t xml:space="preserve">арказӣ </w:t>
      </w:r>
      <w:r>
        <w:rPr>
          <w:rFonts w:ascii="Arial" w:eastAsia="Times New Roman" w:hAnsi="Arial" w:cs="Arial"/>
          <w:color w:val="000000"/>
          <w:lang w:val="tg-Cyrl-TJ" w:eastAsia="bg-BG"/>
        </w:rPr>
        <w:t xml:space="preserve"> </w:t>
      </w:r>
    </w:p>
    <w:p w:rsidR="00117ED0" w:rsidRPr="00C95C38" w:rsidRDefault="00117ED0" w:rsidP="00117ED0">
      <w:pPr>
        <w:autoSpaceDE w:val="0"/>
        <w:autoSpaceDN w:val="0"/>
        <w:adjustRightInd w:val="0"/>
        <w:spacing w:after="0" w:line="240" w:lineRule="auto"/>
        <w:jc w:val="center"/>
        <w:rPr>
          <w:rFonts w:ascii="Arial" w:eastAsia="Times New Roman" w:hAnsi="Arial" w:cs="Arial"/>
          <w:bCs/>
          <w:color w:val="000000"/>
          <w:lang w:val="ru-RU" w:eastAsia="bg-BG"/>
        </w:rPr>
      </w:pPr>
    </w:p>
    <w:p w:rsidR="00117ED0" w:rsidRPr="00C45ACB" w:rsidRDefault="00117ED0" w:rsidP="00117ED0">
      <w:pPr>
        <w:autoSpaceDE w:val="0"/>
        <w:autoSpaceDN w:val="0"/>
        <w:adjustRightInd w:val="0"/>
        <w:spacing w:after="0" w:line="240" w:lineRule="auto"/>
        <w:jc w:val="center"/>
        <w:rPr>
          <w:rFonts w:ascii="Arial" w:eastAsia="Times New Roman" w:hAnsi="Arial" w:cs="Arial"/>
          <w:bCs/>
          <w:color w:val="000000"/>
          <w:lang w:val="ru-RU" w:eastAsia="bg-BG"/>
        </w:rPr>
      </w:pPr>
      <w:r>
        <w:rPr>
          <w:rFonts w:ascii="Arial" w:eastAsia="Times New Roman" w:hAnsi="Arial" w:cs="Arial"/>
          <w:bCs/>
          <w:color w:val="000000"/>
          <w:lang w:val="tg-Cyrl-TJ" w:eastAsia="bg-BG"/>
        </w:rPr>
        <w:t>ГРАНТ</w:t>
      </w:r>
      <w:r w:rsidR="00C45ACB">
        <w:rPr>
          <w:rFonts w:ascii="Arial" w:eastAsia="Times New Roman" w:hAnsi="Arial" w:cs="Arial"/>
          <w:bCs/>
          <w:color w:val="000000"/>
          <w:lang w:val="tg-Cyrl-TJ" w:eastAsia="bg-BG"/>
        </w:rPr>
        <w:t>ҲО</w:t>
      </w:r>
      <w:r w:rsidRPr="00C45ACB">
        <w:rPr>
          <w:rFonts w:ascii="Arial" w:eastAsia="Times New Roman" w:hAnsi="Arial" w:cs="Arial"/>
          <w:bCs/>
          <w:color w:val="000000"/>
          <w:lang w:val="ru-RU" w:eastAsia="bg-BG"/>
        </w:rPr>
        <w:t xml:space="preserve"> </w:t>
      </w:r>
      <w:r w:rsidR="00C45ACB" w:rsidRPr="00C45ACB">
        <w:rPr>
          <w:rFonts w:ascii="Arial" w:eastAsia="Times New Roman" w:hAnsi="Arial" w:cs="Arial"/>
          <w:bCs/>
          <w:caps/>
          <w:color w:val="000000"/>
          <w:lang w:val="ru-RU" w:eastAsia="bg-BG"/>
        </w:rPr>
        <w:t>барои</w:t>
      </w:r>
      <w:r w:rsidR="00C45ACB">
        <w:rPr>
          <w:rFonts w:ascii="Arial" w:eastAsia="Times New Roman" w:hAnsi="Arial" w:cs="Arial"/>
          <w:bCs/>
          <w:color w:val="000000"/>
          <w:lang w:val="ru-RU" w:eastAsia="bg-BG"/>
        </w:rPr>
        <w:t xml:space="preserve"> </w:t>
      </w:r>
      <w:r>
        <w:rPr>
          <w:rFonts w:ascii="Arial" w:eastAsia="Times New Roman" w:hAnsi="Arial" w:cs="Arial"/>
          <w:bCs/>
          <w:color w:val="000000"/>
          <w:lang w:val="tg-Cyrl-TJ" w:eastAsia="bg-BG"/>
        </w:rPr>
        <w:t xml:space="preserve">ЛОИҲА  </w:t>
      </w:r>
      <w:r w:rsidRPr="00C45ACB">
        <w:rPr>
          <w:rFonts w:ascii="Arial" w:eastAsia="Times New Roman" w:hAnsi="Arial" w:cs="Arial"/>
          <w:bCs/>
          <w:color w:val="000000"/>
          <w:lang w:val="ru-RU" w:eastAsia="bg-BG"/>
        </w:rPr>
        <w:t xml:space="preserve"> - </w:t>
      </w:r>
      <w:r>
        <w:rPr>
          <w:rFonts w:ascii="Arial" w:eastAsia="Times New Roman" w:hAnsi="Arial" w:cs="Arial"/>
          <w:bCs/>
          <w:color w:val="000000"/>
          <w:lang w:val="tg-Cyrl-TJ" w:eastAsia="bg-BG"/>
        </w:rPr>
        <w:t xml:space="preserve"> Тоҷикистон </w:t>
      </w:r>
    </w:p>
    <w:p w:rsidR="00117ED0" w:rsidRPr="00C45ACB" w:rsidRDefault="00117ED0" w:rsidP="00117ED0">
      <w:pPr>
        <w:autoSpaceDE w:val="0"/>
        <w:autoSpaceDN w:val="0"/>
        <w:adjustRightInd w:val="0"/>
        <w:spacing w:after="0" w:line="240" w:lineRule="auto"/>
        <w:jc w:val="center"/>
        <w:rPr>
          <w:rFonts w:ascii="Arial" w:eastAsia="Times New Roman" w:hAnsi="Arial" w:cs="Arial"/>
          <w:bCs/>
          <w:color w:val="000000"/>
          <w:lang w:val="ru-RU" w:eastAsia="bg-BG"/>
        </w:rPr>
      </w:pPr>
    </w:p>
    <w:p w:rsidR="00117ED0" w:rsidRPr="00BE690B" w:rsidRDefault="00117ED0" w:rsidP="00117ED0">
      <w:pPr>
        <w:spacing w:before="120" w:after="0" w:line="240" w:lineRule="auto"/>
        <w:jc w:val="center"/>
        <w:rPr>
          <w:rFonts w:ascii="Arial" w:eastAsia="Times New Roman" w:hAnsi="Arial" w:cs="Arial"/>
          <w:b/>
          <w:lang w:val="tg-Cyrl-TJ" w:eastAsia="en-GB"/>
        </w:rPr>
      </w:pPr>
      <w:r>
        <w:rPr>
          <w:rFonts w:ascii="Arial" w:eastAsia="Times New Roman" w:hAnsi="Arial" w:cs="Arial"/>
          <w:b/>
          <w:lang w:val="tg-Cyrl-TJ" w:eastAsia="en-GB"/>
        </w:rPr>
        <w:t xml:space="preserve">Варақаи </w:t>
      </w:r>
      <w:r w:rsidR="00C45ACB">
        <w:rPr>
          <w:rFonts w:ascii="Arial" w:eastAsia="Times New Roman" w:hAnsi="Arial" w:cs="Arial"/>
          <w:b/>
          <w:lang w:val="tg-Cyrl-TJ" w:eastAsia="en-GB"/>
        </w:rPr>
        <w:t>дархост</w:t>
      </w:r>
    </w:p>
    <w:p w:rsidR="00117ED0" w:rsidRPr="00C45ACB" w:rsidRDefault="00117ED0" w:rsidP="00117ED0">
      <w:pPr>
        <w:autoSpaceDE w:val="0"/>
        <w:autoSpaceDN w:val="0"/>
        <w:adjustRightInd w:val="0"/>
        <w:spacing w:after="0" w:line="240" w:lineRule="auto"/>
        <w:jc w:val="center"/>
        <w:rPr>
          <w:rFonts w:ascii="Arial" w:eastAsia="Times New Roman" w:hAnsi="Arial" w:cs="Arial"/>
          <w:bCs/>
          <w:color w:val="000000"/>
          <w:lang w:val="ru-RU" w:eastAsia="bg-BG"/>
        </w:rPr>
      </w:pPr>
    </w:p>
    <w:p w:rsidR="00117ED0" w:rsidRPr="00C45ACB" w:rsidRDefault="00117ED0" w:rsidP="00117ED0">
      <w:pPr>
        <w:autoSpaceDE w:val="0"/>
        <w:autoSpaceDN w:val="0"/>
        <w:adjustRightInd w:val="0"/>
        <w:spacing w:after="0" w:line="240" w:lineRule="auto"/>
        <w:jc w:val="center"/>
        <w:rPr>
          <w:rFonts w:ascii="Arial" w:eastAsia="Times New Roman" w:hAnsi="Arial" w:cs="Arial"/>
          <w:bCs/>
          <w:color w:val="000000"/>
          <w:lang w:val="ru-RU" w:eastAsia="bg-BG"/>
        </w:rPr>
      </w:pPr>
    </w:p>
    <w:p w:rsidR="00117ED0" w:rsidRPr="00C45ACB" w:rsidRDefault="00C95C38" w:rsidP="00117ED0">
      <w:pPr>
        <w:autoSpaceDE w:val="0"/>
        <w:autoSpaceDN w:val="0"/>
        <w:adjustRightInd w:val="0"/>
        <w:spacing w:after="0" w:line="240" w:lineRule="auto"/>
        <w:jc w:val="center"/>
        <w:rPr>
          <w:rFonts w:ascii="Arial" w:eastAsia="Times New Roman" w:hAnsi="Arial" w:cs="Arial"/>
          <w:bCs/>
          <w:color w:val="000000"/>
          <w:lang w:val="ru-RU" w:eastAsia="bg-BG"/>
        </w:rPr>
      </w:pPr>
      <w:r>
        <w:rPr>
          <w:rFonts w:ascii="Arial" w:eastAsia="Times New Roman" w:hAnsi="Arial" w:cs="Arial"/>
          <w:bCs/>
          <w:color w:val="000000"/>
          <w:lang w:val="tg-Cyrl-TJ" w:eastAsia="bg-BG"/>
        </w:rPr>
        <w:t xml:space="preserve">Мӯҳлати </w:t>
      </w:r>
      <w:r w:rsidR="00117ED0">
        <w:rPr>
          <w:rFonts w:ascii="Arial" w:eastAsia="Times New Roman" w:hAnsi="Arial" w:cs="Arial"/>
          <w:bCs/>
          <w:color w:val="000000"/>
          <w:lang w:val="tg-Cyrl-TJ" w:eastAsia="bg-BG"/>
        </w:rPr>
        <w:t xml:space="preserve">охирини </w:t>
      </w:r>
      <w:r w:rsidR="00053BFC" w:rsidRPr="00053BFC">
        <w:rPr>
          <w:rFonts w:ascii="Arial" w:eastAsia="Times New Roman" w:hAnsi="Arial" w:cs="Arial"/>
          <w:bCs/>
          <w:color w:val="000000"/>
          <w:lang w:val="tg-Cyrl-TJ" w:eastAsia="bg-BG"/>
        </w:rPr>
        <w:t>пешниҳод</w:t>
      </w:r>
      <w:r w:rsidR="00117ED0" w:rsidRPr="00C45ACB">
        <w:rPr>
          <w:rFonts w:ascii="Arial" w:eastAsia="Times New Roman" w:hAnsi="Arial" w:cs="Arial"/>
          <w:bCs/>
          <w:color w:val="000000"/>
          <w:lang w:val="ru-RU" w:eastAsia="bg-BG"/>
        </w:rPr>
        <w:t xml:space="preserve">: </w:t>
      </w:r>
      <w:r w:rsidR="00117ED0">
        <w:rPr>
          <w:rFonts w:ascii="Arial" w:eastAsia="Times New Roman" w:hAnsi="Arial" w:cs="Arial"/>
          <w:bCs/>
          <w:color w:val="000000"/>
          <w:lang w:val="tg-Cyrl-TJ" w:eastAsia="bg-BG"/>
        </w:rPr>
        <w:t xml:space="preserve"> </w:t>
      </w:r>
      <w:r w:rsidR="00117ED0" w:rsidRPr="007A15CA">
        <w:rPr>
          <w:rFonts w:ascii="Arial" w:eastAsia="Times New Roman" w:hAnsi="Arial" w:cs="Arial"/>
          <w:b/>
          <w:bCs/>
          <w:color w:val="000000"/>
          <w:lang w:val="tg-Cyrl-TJ" w:eastAsia="bg-BG"/>
        </w:rPr>
        <w:t xml:space="preserve">31 </w:t>
      </w:r>
      <w:proofErr w:type="spellStart"/>
      <w:r w:rsidR="00E825A6" w:rsidRPr="007A15CA">
        <w:rPr>
          <w:rFonts w:ascii="Arial" w:eastAsia="Times New Roman" w:hAnsi="Arial" w:cs="Arial"/>
          <w:b/>
          <w:bCs/>
          <w:color w:val="000000"/>
          <w:lang w:val="ru-RU" w:eastAsia="bg-BG"/>
        </w:rPr>
        <w:t>марти</w:t>
      </w:r>
      <w:proofErr w:type="spellEnd"/>
      <w:r w:rsidR="00E825A6" w:rsidRPr="007A15CA">
        <w:rPr>
          <w:rFonts w:ascii="Arial" w:eastAsia="Times New Roman" w:hAnsi="Arial" w:cs="Arial"/>
          <w:b/>
          <w:bCs/>
          <w:color w:val="000000"/>
          <w:lang w:val="ru-RU" w:eastAsia="bg-BG"/>
        </w:rPr>
        <w:t xml:space="preserve"> </w:t>
      </w:r>
      <w:r w:rsidR="00117ED0" w:rsidRPr="007A15CA">
        <w:rPr>
          <w:rFonts w:ascii="Arial" w:eastAsia="Times New Roman" w:hAnsi="Arial" w:cs="Arial"/>
          <w:b/>
          <w:bCs/>
          <w:color w:val="000000"/>
          <w:lang w:val="tg-Cyrl-TJ" w:eastAsia="bg-BG"/>
        </w:rPr>
        <w:t xml:space="preserve"> соли 201</w:t>
      </w:r>
      <w:r w:rsidR="00E825A6" w:rsidRPr="007A15CA">
        <w:rPr>
          <w:rFonts w:ascii="Arial" w:eastAsia="Times New Roman" w:hAnsi="Arial" w:cs="Arial"/>
          <w:b/>
          <w:bCs/>
          <w:color w:val="000000"/>
          <w:lang w:val="tg-Cyrl-TJ" w:eastAsia="bg-BG"/>
        </w:rPr>
        <w:t>7</w:t>
      </w:r>
      <w:r w:rsidR="00117ED0" w:rsidRPr="007A15CA">
        <w:rPr>
          <w:rFonts w:ascii="Arial" w:eastAsia="Times New Roman" w:hAnsi="Arial" w:cs="Arial"/>
          <w:b/>
          <w:bCs/>
          <w:color w:val="000000"/>
          <w:lang w:val="tg-Cyrl-TJ" w:eastAsia="bg-BG"/>
        </w:rPr>
        <w:t>, сотаи 17:00</w:t>
      </w:r>
      <w:r w:rsidR="00117ED0">
        <w:rPr>
          <w:rFonts w:ascii="Arial" w:eastAsia="Times New Roman" w:hAnsi="Arial" w:cs="Arial"/>
          <w:bCs/>
          <w:color w:val="000000"/>
          <w:lang w:val="tg-Cyrl-TJ" w:eastAsia="bg-BG"/>
        </w:rPr>
        <w:t xml:space="preserve"> (бо вақти маҳаллӣ)</w:t>
      </w:r>
      <w:r w:rsidR="00117ED0" w:rsidRPr="00C45ACB">
        <w:rPr>
          <w:rFonts w:ascii="Arial" w:eastAsia="Times New Roman" w:hAnsi="Arial" w:cs="Arial"/>
          <w:bCs/>
          <w:color w:val="000000"/>
          <w:lang w:val="ru-RU" w:eastAsia="bg-BG"/>
        </w:rPr>
        <w:t xml:space="preserve"> </w:t>
      </w:r>
    </w:p>
    <w:p w:rsidR="00C45ACB" w:rsidRPr="00263C81" w:rsidRDefault="00C45ACB" w:rsidP="00C45ACB">
      <w:pPr>
        <w:spacing w:before="120" w:after="0" w:line="240" w:lineRule="auto"/>
        <w:jc w:val="center"/>
        <w:rPr>
          <w:rFonts w:ascii="Arial" w:eastAsia="Times New Roman" w:hAnsi="Arial" w:cs="Arial"/>
          <w:bCs/>
          <w:lang w:val="ru-RU" w:eastAsia="bg-BG"/>
        </w:rPr>
      </w:pPr>
      <w:r>
        <w:rPr>
          <w:rFonts w:ascii="Arial" w:eastAsia="Times New Roman" w:hAnsi="Arial" w:cs="Arial"/>
          <w:bCs/>
          <w:lang w:val="ru-RU" w:eastAsia="bg-BG"/>
        </w:rPr>
        <w:t xml:space="preserve">Як </w:t>
      </w:r>
      <w:proofErr w:type="spellStart"/>
      <w:r>
        <w:rPr>
          <w:rFonts w:ascii="Arial" w:eastAsia="Times New Roman" w:hAnsi="Arial" w:cs="Arial"/>
          <w:bCs/>
          <w:lang w:val="ru-RU" w:eastAsia="bg-BG"/>
        </w:rPr>
        <w:t>дархосткунанда</w:t>
      </w:r>
      <w:proofErr w:type="spellEnd"/>
      <w:r>
        <w:rPr>
          <w:rFonts w:ascii="Arial" w:eastAsia="Times New Roman" w:hAnsi="Arial" w:cs="Arial"/>
          <w:bCs/>
          <w:lang w:val="ru-RU" w:eastAsia="bg-BG"/>
        </w:rPr>
        <w:t xml:space="preserve"> </w:t>
      </w:r>
      <w:proofErr w:type="spellStart"/>
      <w:r>
        <w:rPr>
          <w:rFonts w:ascii="Arial" w:eastAsia="Times New Roman" w:hAnsi="Arial" w:cs="Arial"/>
          <w:bCs/>
          <w:lang w:val="ru-RU" w:eastAsia="bg-BG"/>
        </w:rPr>
        <w:t>метавонд</w:t>
      </w:r>
      <w:proofErr w:type="spellEnd"/>
      <w:r>
        <w:rPr>
          <w:rFonts w:ascii="Arial" w:eastAsia="Times New Roman" w:hAnsi="Arial" w:cs="Arial"/>
          <w:bCs/>
          <w:lang w:val="ru-RU" w:eastAsia="bg-BG"/>
        </w:rPr>
        <w:t xml:space="preserve"> </w:t>
      </w:r>
      <w:proofErr w:type="spellStart"/>
      <w:r>
        <w:rPr>
          <w:rFonts w:ascii="Arial" w:eastAsia="Times New Roman" w:hAnsi="Arial" w:cs="Arial"/>
          <w:bCs/>
          <w:lang w:val="ru-RU" w:eastAsia="bg-BG"/>
        </w:rPr>
        <w:t>танҳ</w:t>
      </w:r>
      <w:proofErr w:type="gramStart"/>
      <w:r>
        <w:rPr>
          <w:rFonts w:ascii="Arial" w:eastAsia="Times New Roman" w:hAnsi="Arial" w:cs="Arial"/>
          <w:bCs/>
          <w:lang w:val="ru-RU" w:eastAsia="bg-BG"/>
        </w:rPr>
        <w:t>о</w:t>
      </w:r>
      <w:proofErr w:type="spellEnd"/>
      <w:proofErr w:type="gramEnd"/>
      <w:r>
        <w:rPr>
          <w:rFonts w:ascii="Arial" w:eastAsia="Times New Roman" w:hAnsi="Arial" w:cs="Arial"/>
          <w:bCs/>
          <w:lang w:val="ru-RU" w:eastAsia="bg-BG"/>
        </w:rPr>
        <w:t xml:space="preserve"> </w:t>
      </w:r>
      <w:proofErr w:type="gramStart"/>
      <w:r>
        <w:rPr>
          <w:rFonts w:ascii="Arial" w:eastAsia="Times New Roman" w:hAnsi="Arial" w:cs="Arial"/>
          <w:bCs/>
          <w:lang w:val="ru-RU" w:eastAsia="bg-BG"/>
        </w:rPr>
        <w:t>як</w:t>
      </w:r>
      <w:proofErr w:type="gramEnd"/>
      <w:r>
        <w:rPr>
          <w:rFonts w:ascii="Arial" w:eastAsia="Times New Roman" w:hAnsi="Arial" w:cs="Arial"/>
          <w:bCs/>
          <w:lang w:val="ru-RU" w:eastAsia="bg-BG"/>
        </w:rPr>
        <w:t xml:space="preserve"> </w:t>
      </w:r>
      <w:proofErr w:type="spellStart"/>
      <w:r>
        <w:rPr>
          <w:rFonts w:ascii="Arial" w:eastAsia="Times New Roman" w:hAnsi="Arial" w:cs="Arial"/>
          <w:bCs/>
          <w:lang w:val="ru-RU" w:eastAsia="bg-BG"/>
        </w:rPr>
        <w:t>лоиҳаро</w:t>
      </w:r>
      <w:proofErr w:type="spellEnd"/>
      <w:r>
        <w:rPr>
          <w:rFonts w:ascii="Arial" w:eastAsia="Times New Roman" w:hAnsi="Arial" w:cs="Arial"/>
          <w:bCs/>
          <w:lang w:val="ru-RU" w:eastAsia="bg-BG"/>
        </w:rPr>
        <w:t xml:space="preserve"> </w:t>
      </w:r>
      <w:proofErr w:type="spellStart"/>
      <w:r>
        <w:rPr>
          <w:rFonts w:ascii="Arial" w:eastAsia="Times New Roman" w:hAnsi="Arial" w:cs="Arial"/>
          <w:bCs/>
          <w:lang w:val="ru-RU" w:eastAsia="bg-BG"/>
        </w:rPr>
        <w:t>пешниҳод</w:t>
      </w:r>
      <w:proofErr w:type="spellEnd"/>
      <w:r>
        <w:rPr>
          <w:rFonts w:ascii="Arial" w:eastAsia="Times New Roman" w:hAnsi="Arial" w:cs="Arial"/>
          <w:bCs/>
          <w:lang w:val="ru-RU" w:eastAsia="bg-BG"/>
        </w:rPr>
        <w:t xml:space="preserve"> </w:t>
      </w:r>
      <w:proofErr w:type="spellStart"/>
      <w:r>
        <w:rPr>
          <w:rFonts w:ascii="Arial" w:eastAsia="Times New Roman" w:hAnsi="Arial" w:cs="Arial"/>
          <w:bCs/>
          <w:lang w:val="ru-RU" w:eastAsia="bg-BG"/>
        </w:rPr>
        <w:t>намояд</w:t>
      </w:r>
      <w:proofErr w:type="spellEnd"/>
      <w:r>
        <w:rPr>
          <w:rFonts w:ascii="Arial" w:eastAsia="Times New Roman" w:hAnsi="Arial" w:cs="Arial"/>
          <w:bCs/>
          <w:lang w:val="ru-RU" w:eastAsia="bg-BG"/>
        </w:rPr>
        <w:t xml:space="preserve">  </w:t>
      </w:r>
    </w:p>
    <w:p w:rsidR="00117ED0" w:rsidRPr="00263C81" w:rsidRDefault="00117ED0" w:rsidP="00117ED0">
      <w:pPr>
        <w:spacing w:before="120" w:after="0" w:line="240" w:lineRule="auto"/>
        <w:jc w:val="center"/>
        <w:rPr>
          <w:rFonts w:ascii="Arial" w:eastAsia="Times New Roman" w:hAnsi="Arial" w:cs="Arial"/>
          <w:lang w:val="ru-RU" w:eastAsia="en-GB"/>
        </w:rPr>
      </w:pPr>
    </w:p>
    <w:p w:rsidR="00653A24" w:rsidRPr="00117ED0" w:rsidRDefault="00653A24" w:rsidP="00653A24">
      <w:pPr>
        <w:tabs>
          <w:tab w:val="center" w:pos="4680"/>
        </w:tabs>
        <w:suppressAutoHyphens/>
        <w:spacing w:after="0" w:line="240" w:lineRule="auto"/>
        <w:jc w:val="both"/>
        <w:rPr>
          <w:rFonts w:ascii="Arial" w:eastAsia="SimSun" w:hAnsi="Arial" w:cs="Arial"/>
          <w:spacing w:val="-4"/>
          <w:lang w:val="ru-RU" w:eastAsia="en-US"/>
        </w:rPr>
      </w:pPr>
    </w:p>
    <w:tbl>
      <w:tblPr>
        <w:tblStyle w:val="TableGrid1"/>
        <w:tblW w:w="9923" w:type="dxa"/>
        <w:tblInd w:w="-34" w:type="dxa"/>
        <w:tblLook w:val="04A0" w:firstRow="1" w:lastRow="0" w:firstColumn="1" w:lastColumn="0" w:noHBand="0" w:noVBand="1"/>
      </w:tblPr>
      <w:tblGrid>
        <w:gridCol w:w="6114"/>
        <w:gridCol w:w="3809"/>
      </w:tblGrid>
      <w:tr w:rsidR="00653A24" w:rsidRPr="007A15CA" w:rsidTr="008C3A79">
        <w:tc>
          <w:tcPr>
            <w:tcW w:w="5104" w:type="dxa"/>
            <w:tcBorders>
              <w:top w:val="single" w:sz="4" w:space="0" w:color="auto"/>
              <w:left w:val="single" w:sz="4" w:space="0" w:color="auto"/>
              <w:bottom w:val="single" w:sz="4" w:space="0" w:color="auto"/>
              <w:right w:val="single" w:sz="4" w:space="0" w:color="auto"/>
            </w:tcBorders>
            <w:shd w:val="clear" w:color="auto" w:fill="EEECE1"/>
            <w:hideMark/>
          </w:tcPr>
          <w:p w:rsidR="00653A24" w:rsidRPr="00285A9C" w:rsidRDefault="00F00A0E" w:rsidP="00F00A0E">
            <w:pPr>
              <w:numPr>
                <w:ilvl w:val="0"/>
                <w:numId w:val="7"/>
              </w:numPr>
              <w:contextualSpacing/>
              <w:rPr>
                <w:rFonts w:ascii="Arial" w:hAnsi="Arial" w:cs="Arial"/>
                <w:color w:val="262626" w:themeColor="text1" w:themeTint="D9"/>
                <w:sz w:val="22"/>
                <w:szCs w:val="22"/>
                <w:lang w:val="ru-RU"/>
              </w:rPr>
            </w:pPr>
            <w:r>
              <w:rPr>
                <w:rFonts w:ascii="Arial" w:hAnsi="Arial" w:cs="Arial"/>
                <w:color w:val="262626" w:themeColor="text1" w:themeTint="D9"/>
                <w:sz w:val="22"/>
                <w:szCs w:val="22"/>
                <w:lang w:val="tg-Cyrl-TJ"/>
              </w:rPr>
              <w:t>Номи лоиҳа ва ҳадафҳои асосии он</w:t>
            </w:r>
            <w:r w:rsidR="00285A9C">
              <w:rPr>
                <w:rFonts w:ascii="Arial" w:hAnsi="Arial" w:cs="Arial"/>
                <w:color w:val="262626" w:themeColor="text1" w:themeTint="D9"/>
                <w:sz w:val="22"/>
                <w:szCs w:val="22"/>
                <w:lang w:val="tg-Cyrl-TJ"/>
              </w:rPr>
              <w:t>:</w:t>
            </w:r>
            <w:r>
              <w:rPr>
                <w:rFonts w:ascii="Arial" w:hAnsi="Arial" w:cs="Arial"/>
                <w:color w:val="262626" w:themeColor="text1" w:themeTint="D9"/>
                <w:sz w:val="22"/>
                <w:szCs w:val="22"/>
                <w:lang w:val="tg-Cyrl-TJ"/>
              </w:rPr>
              <w:t xml:space="preserve"> </w:t>
            </w:r>
          </w:p>
          <w:p w:rsidR="00F00A0E" w:rsidRPr="00285A9C" w:rsidRDefault="00F00A0E" w:rsidP="00F00A0E">
            <w:pPr>
              <w:ind w:left="360"/>
              <w:contextualSpacing/>
              <w:rPr>
                <w:rFonts w:ascii="Arial" w:hAnsi="Arial" w:cs="Arial"/>
                <w:color w:val="262626" w:themeColor="text1" w:themeTint="D9"/>
                <w:sz w:val="22"/>
                <w:szCs w:val="22"/>
                <w:lang w:val="ru-RU"/>
              </w:rPr>
            </w:pPr>
          </w:p>
        </w:tc>
        <w:tc>
          <w:tcPr>
            <w:tcW w:w="4819" w:type="dxa"/>
            <w:tcBorders>
              <w:top w:val="single" w:sz="4" w:space="0" w:color="auto"/>
              <w:left w:val="single" w:sz="4" w:space="0" w:color="auto"/>
              <w:bottom w:val="single" w:sz="4" w:space="0" w:color="auto"/>
              <w:right w:val="single" w:sz="4" w:space="0" w:color="auto"/>
            </w:tcBorders>
          </w:tcPr>
          <w:p w:rsidR="00653A24" w:rsidRPr="00285A9C" w:rsidRDefault="00653A24" w:rsidP="008C3A79">
            <w:pPr>
              <w:spacing w:line="260" w:lineRule="exact"/>
              <w:jc w:val="both"/>
              <w:rPr>
                <w:rFonts w:ascii="Arial" w:hAnsi="Arial" w:cs="Arial"/>
                <w:sz w:val="22"/>
                <w:szCs w:val="22"/>
                <w:lang w:val="ru-RU"/>
              </w:rPr>
            </w:pPr>
          </w:p>
        </w:tc>
      </w:tr>
      <w:tr w:rsidR="00653A24" w:rsidRPr="008C4C41" w:rsidTr="008C3A79">
        <w:tc>
          <w:tcPr>
            <w:tcW w:w="5104" w:type="dxa"/>
            <w:tcBorders>
              <w:top w:val="single" w:sz="4" w:space="0" w:color="auto"/>
              <w:left w:val="single" w:sz="4" w:space="0" w:color="auto"/>
              <w:bottom w:val="single" w:sz="4" w:space="0" w:color="auto"/>
              <w:right w:val="single" w:sz="4" w:space="0" w:color="auto"/>
            </w:tcBorders>
            <w:shd w:val="clear" w:color="auto" w:fill="EEECE1"/>
          </w:tcPr>
          <w:p w:rsidR="00653A24" w:rsidRPr="008A2F6C" w:rsidRDefault="00F00A0E" w:rsidP="00971E97">
            <w:pPr>
              <w:numPr>
                <w:ilvl w:val="0"/>
                <w:numId w:val="7"/>
              </w:numPr>
              <w:contextualSpacing/>
              <w:rPr>
                <w:rFonts w:ascii="Arial" w:hAnsi="Arial" w:cs="Arial"/>
                <w:color w:val="262626" w:themeColor="text1" w:themeTint="D9"/>
                <w:sz w:val="22"/>
                <w:szCs w:val="22"/>
              </w:rPr>
            </w:pPr>
            <w:r>
              <w:rPr>
                <w:rFonts w:ascii="Arial" w:hAnsi="Arial" w:cs="Arial"/>
                <w:color w:val="262626" w:themeColor="text1" w:themeTint="D9"/>
                <w:sz w:val="22"/>
                <w:szCs w:val="22"/>
                <w:lang w:val="tg-Cyrl-TJ"/>
              </w:rPr>
              <w:t>Номи аризанда</w:t>
            </w:r>
            <w:r w:rsidR="00653A24" w:rsidRPr="008A2F6C">
              <w:rPr>
                <w:rFonts w:ascii="Arial" w:hAnsi="Arial" w:cs="Arial"/>
                <w:color w:val="262626" w:themeColor="text1" w:themeTint="D9"/>
                <w:sz w:val="22"/>
                <w:szCs w:val="22"/>
              </w:rPr>
              <w:t>:</w:t>
            </w:r>
          </w:p>
          <w:p w:rsidR="00F00A0E" w:rsidRDefault="00F00A0E" w:rsidP="00971E97">
            <w:pPr>
              <w:ind w:left="360"/>
              <w:rPr>
                <w:rFonts w:ascii="Arial" w:hAnsi="Arial" w:cs="Arial"/>
                <w:color w:val="262626" w:themeColor="text1" w:themeTint="D9"/>
              </w:rPr>
            </w:pPr>
            <w:r>
              <w:rPr>
                <w:rFonts w:ascii="Arial" w:hAnsi="Arial" w:cs="Arial"/>
                <w:color w:val="262626" w:themeColor="text1" w:themeTint="D9"/>
              </w:rPr>
              <w:t>(</w:t>
            </w:r>
            <w:r>
              <w:rPr>
                <w:rFonts w:ascii="Arial" w:hAnsi="Arial" w:cs="Arial"/>
                <w:color w:val="262626" w:themeColor="text1" w:themeTint="D9"/>
                <w:lang w:val="tg-Cyrl-TJ"/>
              </w:rPr>
              <w:t xml:space="preserve">дар ҳолати ташкилот будан, вазъи </w:t>
            </w:r>
            <w:r w:rsidR="00C45ACB">
              <w:rPr>
                <w:rFonts w:ascii="Arial" w:hAnsi="Arial" w:cs="Arial"/>
                <w:color w:val="262626" w:themeColor="text1" w:themeTint="D9"/>
                <w:lang w:val="tg-Cyrl-TJ"/>
              </w:rPr>
              <w:t>ҳуқуқӣ</w:t>
            </w:r>
            <w:r>
              <w:rPr>
                <w:rFonts w:ascii="Arial" w:hAnsi="Arial" w:cs="Arial"/>
                <w:color w:val="262626" w:themeColor="text1" w:themeTint="D9"/>
                <w:lang w:val="tg-Cyrl-TJ"/>
              </w:rPr>
              <w:t>, таъри</w:t>
            </w:r>
            <w:r w:rsidR="00285A9C">
              <w:rPr>
                <w:rFonts w:ascii="Arial" w:hAnsi="Arial" w:cs="Arial"/>
                <w:color w:val="262626" w:themeColor="text1" w:themeTint="D9"/>
                <w:lang w:val="tg-Cyrl-TJ"/>
              </w:rPr>
              <w:t>х</w:t>
            </w:r>
            <w:r>
              <w:rPr>
                <w:rFonts w:ascii="Arial" w:hAnsi="Arial" w:cs="Arial"/>
                <w:color w:val="262626" w:themeColor="text1" w:themeTint="D9"/>
                <w:lang w:val="tg-Cyrl-TJ"/>
              </w:rPr>
              <w:t>и таъсис  ва шумораи кормандонро нависед</w:t>
            </w:r>
            <w:r>
              <w:rPr>
                <w:rFonts w:ascii="Arial" w:hAnsi="Arial" w:cs="Arial"/>
                <w:color w:val="262626" w:themeColor="text1" w:themeTint="D9"/>
              </w:rPr>
              <w:t>)</w:t>
            </w:r>
          </w:p>
          <w:p w:rsidR="00971E97" w:rsidRPr="00971E97" w:rsidRDefault="00971E97" w:rsidP="00F00A0E">
            <w:pPr>
              <w:ind w:left="360"/>
              <w:rPr>
                <w:rFonts w:ascii="Arial" w:hAnsi="Arial" w:cs="Arial"/>
                <w:color w:val="262626" w:themeColor="text1" w:themeTint="D9"/>
              </w:rPr>
            </w:pPr>
          </w:p>
        </w:tc>
        <w:tc>
          <w:tcPr>
            <w:tcW w:w="4819" w:type="dxa"/>
            <w:tcBorders>
              <w:top w:val="single" w:sz="4" w:space="0" w:color="auto"/>
              <w:left w:val="single" w:sz="4" w:space="0" w:color="auto"/>
              <w:bottom w:val="single" w:sz="4" w:space="0" w:color="auto"/>
              <w:right w:val="single" w:sz="4" w:space="0" w:color="auto"/>
            </w:tcBorders>
          </w:tcPr>
          <w:p w:rsidR="00653A24" w:rsidRPr="008C4C41" w:rsidRDefault="00653A24" w:rsidP="008C3A79">
            <w:pPr>
              <w:spacing w:line="260" w:lineRule="exact"/>
              <w:jc w:val="both"/>
              <w:rPr>
                <w:rFonts w:ascii="Arial" w:hAnsi="Arial" w:cs="Arial"/>
              </w:rPr>
            </w:pPr>
          </w:p>
        </w:tc>
      </w:tr>
      <w:tr w:rsidR="00653A24" w:rsidRPr="008C4C41" w:rsidTr="008C3A79">
        <w:tc>
          <w:tcPr>
            <w:tcW w:w="5104" w:type="dxa"/>
            <w:tcBorders>
              <w:top w:val="single" w:sz="4" w:space="0" w:color="auto"/>
              <w:left w:val="single" w:sz="4" w:space="0" w:color="auto"/>
              <w:bottom w:val="single" w:sz="4" w:space="0" w:color="auto"/>
              <w:right w:val="single" w:sz="4" w:space="0" w:color="auto"/>
            </w:tcBorders>
            <w:shd w:val="clear" w:color="auto" w:fill="EEECE1"/>
            <w:hideMark/>
          </w:tcPr>
          <w:p w:rsidR="00653A24" w:rsidRPr="00F00A0E" w:rsidRDefault="00F00A0E" w:rsidP="00F00A0E">
            <w:pPr>
              <w:pStyle w:val="ListParagraph"/>
              <w:numPr>
                <w:ilvl w:val="0"/>
                <w:numId w:val="7"/>
              </w:numPr>
              <w:rPr>
                <w:rFonts w:ascii="Arial" w:hAnsi="Arial" w:cs="Arial"/>
                <w:b/>
                <w:color w:val="262626" w:themeColor="text1" w:themeTint="D9"/>
                <w:sz w:val="22"/>
                <w:szCs w:val="22"/>
              </w:rPr>
            </w:pPr>
            <w:r>
              <w:rPr>
                <w:rFonts w:ascii="Arial" w:hAnsi="Arial" w:cs="Arial"/>
                <w:color w:val="262626" w:themeColor="text1" w:themeTint="D9"/>
                <w:sz w:val="22"/>
                <w:szCs w:val="22"/>
                <w:lang w:val="tg-Cyrl-TJ"/>
              </w:rPr>
              <w:t>Буҷаи умумии лоиҳа</w:t>
            </w:r>
            <w:r w:rsidR="00C45ACB">
              <w:rPr>
                <w:rFonts w:ascii="Arial" w:hAnsi="Arial" w:cs="Arial"/>
                <w:color w:val="262626" w:themeColor="text1" w:themeTint="D9"/>
                <w:sz w:val="22"/>
                <w:szCs w:val="22"/>
                <w:lang w:val="tg-Cyrl-TJ"/>
              </w:rPr>
              <w:t>:</w:t>
            </w:r>
            <w:r>
              <w:rPr>
                <w:rFonts w:ascii="Arial" w:hAnsi="Arial" w:cs="Arial"/>
                <w:color w:val="262626" w:themeColor="text1" w:themeTint="D9"/>
                <w:sz w:val="22"/>
                <w:szCs w:val="22"/>
                <w:lang w:val="tg-Cyrl-TJ"/>
              </w:rPr>
              <w:t xml:space="preserve"> </w:t>
            </w:r>
          </w:p>
          <w:p w:rsidR="00F00A0E" w:rsidRPr="00971E97" w:rsidRDefault="00F00A0E" w:rsidP="00F00A0E">
            <w:pPr>
              <w:pStyle w:val="ListParagraph"/>
              <w:ind w:left="360"/>
              <w:rPr>
                <w:rFonts w:ascii="Arial" w:hAnsi="Arial" w:cs="Arial"/>
                <w:b/>
                <w:color w:val="262626" w:themeColor="text1" w:themeTint="D9"/>
                <w:sz w:val="22"/>
                <w:szCs w:val="22"/>
              </w:rPr>
            </w:pPr>
          </w:p>
        </w:tc>
        <w:tc>
          <w:tcPr>
            <w:tcW w:w="4819" w:type="dxa"/>
            <w:tcBorders>
              <w:top w:val="single" w:sz="4" w:space="0" w:color="auto"/>
              <w:left w:val="single" w:sz="4" w:space="0" w:color="auto"/>
              <w:bottom w:val="single" w:sz="4" w:space="0" w:color="auto"/>
              <w:right w:val="single" w:sz="4" w:space="0" w:color="auto"/>
            </w:tcBorders>
          </w:tcPr>
          <w:p w:rsidR="00653A24" w:rsidRPr="008C4C41" w:rsidRDefault="00653A24" w:rsidP="008C3A79">
            <w:pPr>
              <w:spacing w:line="260" w:lineRule="exact"/>
              <w:jc w:val="both"/>
              <w:rPr>
                <w:rFonts w:ascii="Arial" w:hAnsi="Arial" w:cs="Arial"/>
                <w:sz w:val="22"/>
                <w:szCs w:val="22"/>
              </w:rPr>
            </w:pPr>
          </w:p>
        </w:tc>
      </w:tr>
      <w:tr w:rsidR="00653A24" w:rsidRPr="00C45ACB" w:rsidTr="008C3A79">
        <w:tc>
          <w:tcPr>
            <w:tcW w:w="5104" w:type="dxa"/>
            <w:tcBorders>
              <w:top w:val="single" w:sz="4" w:space="0" w:color="auto"/>
              <w:left w:val="single" w:sz="4" w:space="0" w:color="auto"/>
              <w:bottom w:val="single" w:sz="4" w:space="0" w:color="auto"/>
              <w:right w:val="single" w:sz="4" w:space="0" w:color="auto"/>
            </w:tcBorders>
            <w:shd w:val="clear" w:color="auto" w:fill="EEECE1"/>
          </w:tcPr>
          <w:p w:rsidR="00653A24" w:rsidRPr="00C45ACB" w:rsidRDefault="00F00A0E" w:rsidP="00F00A0E">
            <w:pPr>
              <w:numPr>
                <w:ilvl w:val="0"/>
                <w:numId w:val="7"/>
              </w:numPr>
              <w:contextualSpacing/>
              <w:rPr>
                <w:rFonts w:ascii="Arial" w:hAnsi="Arial" w:cs="Arial"/>
                <w:color w:val="262626" w:themeColor="text1" w:themeTint="D9"/>
                <w:sz w:val="22"/>
                <w:szCs w:val="22"/>
                <w:lang w:val="ru-RU"/>
              </w:rPr>
            </w:pPr>
            <w:r>
              <w:rPr>
                <w:rFonts w:ascii="Arial" w:hAnsi="Arial" w:cs="Arial"/>
                <w:color w:val="262626" w:themeColor="text1" w:themeTint="D9"/>
                <w:sz w:val="22"/>
                <w:szCs w:val="22"/>
                <w:lang w:val="tg-Cyrl-TJ"/>
              </w:rPr>
              <w:t>Ма</w:t>
            </w:r>
            <w:r w:rsidR="00285A9C">
              <w:rPr>
                <w:rFonts w:ascii="Arial" w:hAnsi="Arial" w:cs="Arial"/>
                <w:color w:val="262626" w:themeColor="text1" w:themeTint="D9"/>
                <w:sz w:val="22"/>
                <w:szCs w:val="22"/>
                <w:lang w:val="tg-Cyrl-TJ"/>
              </w:rPr>
              <w:t>блағ</w:t>
            </w:r>
            <w:r>
              <w:rPr>
                <w:rFonts w:ascii="Arial" w:hAnsi="Arial" w:cs="Arial"/>
                <w:color w:val="262626" w:themeColor="text1" w:themeTint="D9"/>
                <w:sz w:val="22"/>
                <w:szCs w:val="22"/>
                <w:lang w:val="tg-Cyrl-TJ"/>
              </w:rPr>
              <w:t>и дархост</w:t>
            </w:r>
            <w:r w:rsidR="00C45ACB">
              <w:rPr>
                <w:rFonts w:ascii="Arial" w:hAnsi="Arial" w:cs="Arial"/>
                <w:color w:val="262626" w:themeColor="text1" w:themeTint="D9"/>
                <w:sz w:val="22"/>
                <w:szCs w:val="22"/>
                <w:lang w:val="tg-Cyrl-TJ"/>
              </w:rPr>
              <w:t>:</w:t>
            </w:r>
            <w:r>
              <w:rPr>
                <w:rFonts w:ascii="Arial" w:hAnsi="Arial" w:cs="Arial"/>
                <w:color w:val="262626" w:themeColor="text1" w:themeTint="D9"/>
                <w:sz w:val="22"/>
                <w:szCs w:val="22"/>
                <w:lang w:val="tg-Cyrl-TJ"/>
              </w:rPr>
              <w:t xml:space="preserve"> </w:t>
            </w:r>
          </w:p>
          <w:p w:rsidR="00F00A0E" w:rsidRPr="00C45ACB" w:rsidRDefault="00F00A0E" w:rsidP="00F00A0E">
            <w:pPr>
              <w:ind w:left="360"/>
              <w:contextualSpacing/>
              <w:rPr>
                <w:rFonts w:ascii="Arial" w:hAnsi="Arial" w:cs="Arial"/>
                <w:color w:val="262626" w:themeColor="text1" w:themeTint="D9"/>
                <w:sz w:val="22"/>
                <w:szCs w:val="22"/>
                <w:lang w:val="ru-RU"/>
              </w:rPr>
            </w:pPr>
          </w:p>
        </w:tc>
        <w:tc>
          <w:tcPr>
            <w:tcW w:w="4819" w:type="dxa"/>
            <w:tcBorders>
              <w:top w:val="single" w:sz="4" w:space="0" w:color="auto"/>
              <w:left w:val="single" w:sz="4" w:space="0" w:color="auto"/>
              <w:bottom w:val="single" w:sz="4" w:space="0" w:color="auto"/>
              <w:right w:val="single" w:sz="4" w:space="0" w:color="auto"/>
            </w:tcBorders>
          </w:tcPr>
          <w:p w:rsidR="00653A24" w:rsidRPr="00C45ACB" w:rsidRDefault="00653A24" w:rsidP="008C3A79">
            <w:pPr>
              <w:spacing w:line="260" w:lineRule="exact"/>
              <w:jc w:val="both"/>
              <w:rPr>
                <w:rFonts w:ascii="Arial" w:hAnsi="Arial" w:cs="Arial"/>
                <w:lang w:val="ru-RU"/>
              </w:rPr>
            </w:pPr>
          </w:p>
        </w:tc>
      </w:tr>
      <w:tr w:rsidR="00653A24" w:rsidRPr="008C4C41" w:rsidTr="008C3A79">
        <w:tc>
          <w:tcPr>
            <w:tcW w:w="5104" w:type="dxa"/>
            <w:tcBorders>
              <w:top w:val="single" w:sz="4" w:space="0" w:color="auto"/>
              <w:left w:val="single" w:sz="4" w:space="0" w:color="auto"/>
              <w:bottom w:val="single" w:sz="4" w:space="0" w:color="auto"/>
              <w:right w:val="single" w:sz="4" w:space="0" w:color="auto"/>
            </w:tcBorders>
            <w:shd w:val="clear" w:color="auto" w:fill="EEECE1"/>
            <w:hideMark/>
          </w:tcPr>
          <w:p w:rsidR="00653A24" w:rsidRPr="00F00A0E" w:rsidRDefault="00F00A0E" w:rsidP="00F00A0E">
            <w:pPr>
              <w:numPr>
                <w:ilvl w:val="0"/>
                <w:numId w:val="7"/>
              </w:numPr>
              <w:contextualSpacing/>
              <w:rPr>
                <w:rFonts w:ascii="Arial" w:hAnsi="Arial" w:cs="Arial"/>
                <w:color w:val="262626" w:themeColor="text1" w:themeTint="D9"/>
                <w:sz w:val="22"/>
                <w:szCs w:val="22"/>
                <w:lang w:val="en-GB"/>
              </w:rPr>
            </w:pPr>
            <w:r>
              <w:rPr>
                <w:rFonts w:ascii="Arial" w:hAnsi="Arial" w:cs="Arial"/>
                <w:color w:val="262626" w:themeColor="text1" w:themeTint="D9"/>
                <w:sz w:val="22"/>
                <w:szCs w:val="22"/>
                <w:lang w:val="tg-Cyrl-TJ"/>
              </w:rPr>
              <w:t>Муҳлати</w:t>
            </w:r>
            <w:r w:rsidR="00D91FC4">
              <w:rPr>
                <w:rFonts w:ascii="Arial" w:hAnsi="Arial" w:cs="Arial"/>
                <w:color w:val="262626" w:themeColor="text1" w:themeTint="D9"/>
                <w:sz w:val="22"/>
                <w:szCs w:val="22"/>
                <w:lang w:val="tg-Cyrl-TJ"/>
              </w:rPr>
              <w:t xml:space="preserve"> ам</w:t>
            </w:r>
            <w:r>
              <w:rPr>
                <w:rFonts w:ascii="Arial" w:hAnsi="Arial" w:cs="Arial"/>
                <w:color w:val="262626" w:themeColor="text1" w:themeTint="D9"/>
                <w:sz w:val="22"/>
                <w:szCs w:val="22"/>
                <w:lang w:val="tg-Cyrl-TJ"/>
              </w:rPr>
              <w:t>алисозии лоиҳа</w:t>
            </w:r>
            <w:r w:rsidR="001E3A75">
              <w:rPr>
                <w:rFonts w:ascii="Arial" w:hAnsi="Arial" w:cs="Arial"/>
                <w:color w:val="262626" w:themeColor="text1" w:themeTint="D9"/>
                <w:sz w:val="22"/>
                <w:szCs w:val="22"/>
              </w:rPr>
              <w:t>:</w:t>
            </w:r>
            <w:r>
              <w:rPr>
                <w:rFonts w:ascii="Arial" w:hAnsi="Arial" w:cs="Arial"/>
                <w:color w:val="262626" w:themeColor="text1" w:themeTint="D9"/>
                <w:sz w:val="22"/>
                <w:szCs w:val="22"/>
                <w:lang w:val="tg-Cyrl-TJ"/>
              </w:rPr>
              <w:t xml:space="preserve"> </w:t>
            </w:r>
            <w:r w:rsidR="00653A24" w:rsidRPr="008A2F6C">
              <w:rPr>
                <w:rFonts w:ascii="Arial" w:hAnsi="Arial" w:cs="Arial"/>
                <w:color w:val="262626" w:themeColor="text1" w:themeTint="D9"/>
                <w:sz w:val="22"/>
                <w:szCs w:val="22"/>
              </w:rPr>
              <w:t xml:space="preserve"> </w:t>
            </w:r>
          </w:p>
          <w:p w:rsidR="00F00A0E" w:rsidRPr="008A2F6C" w:rsidRDefault="00F00A0E" w:rsidP="00F00A0E">
            <w:pPr>
              <w:ind w:left="360"/>
              <w:contextualSpacing/>
              <w:rPr>
                <w:rFonts w:ascii="Arial" w:hAnsi="Arial" w:cs="Arial"/>
                <w:color w:val="262626" w:themeColor="text1" w:themeTint="D9"/>
                <w:sz w:val="22"/>
                <w:szCs w:val="22"/>
                <w:lang w:val="en-GB"/>
              </w:rPr>
            </w:pPr>
          </w:p>
        </w:tc>
        <w:tc>
          <w:tcPr>
            <w:tcW w:w="4819" w:type="dxa"/>
            <w:tcBorders>
              <w:top w:val="single" w:sz="4" w:space="0" w:color="auto"/>
              <w:left w:val="single" w:sz="4" w:space="0" w:color="auto"/>
              <w:bottom w:val="single" w:sz="4" w:space="0" w:color="auto"/>
              <w:right w:val="single" w:sz="4" w:space="0" w:color="auto"/>
            </w:tcBorders>
          </w:tcPr>
          <w:p w:rsidR="00653A24" w:rsidRPr="008C4C41" w:rsidRDefault="00653A24" w:rsidP="008C3A79">
            <w:pPr>
              <w:spacing w:line="260" w:lineRule="exact"/>
              <w:jc w:val="both"/>
              <w:rPr>
                <w:rFonts w:ascii="Arial" w:hAnsi="Arial" w:cs="Arial"/>
                <w:sz w:val="22"/>
                <w:szCs w:val="22"/>
              </w:rPr>
            </w:pPr>
          </w:p>
        </w:tc>
      </w:tr>
      <w:tr w:rsidR="00653A24" w:rsidRPr="008C4C41" w:rsidTr="008C3A79">
        <w:tc>
          <w:tcPr>
            <w:tcW w:w="5104" w:type="dxa"/>
            <w:tcBorders>
              <w:top w:val="single" w:sz="4" w:space="0" w:color="auto"/>
              <w:left w:val="single" w:sz="4" w:space="0" w:color="auto"/>
              <w:bottom w:val="single" w:sz="4" w:space="0" w:color="auto"/>
              <w:right w:val="single" w:sz="4" w:space="0" w:color="auto"/>
            </w:tcBorders>
            <w:shd w:val="clear" w:color="auto" w:fill="EEECE1"/>
            <w:hideMark/>
          </w:tcPr>
          <w:p w:rsidR="00653A24" w:rsidRPr="00C45ACB" w:rsidRDefault="00C45ACB" w:rsidP="00971E97">
            <w:pPr>
              <w:numPr>
                <w:ilvl w:val="0"/>
                <w:numId w:val="7"/>
              </w:numPr>
              <w:contextualSpacing/>
              <w:rPr>
                <w:rFonts w:ascii="Arial" w:hAnsi="Arial" w:cs="Arial"/>
                <w:color w:val="262626" w:themeColor="text1" w:themeTint="D9"/>
                <w:sz w:val="22"/>
                <w:szCs w:val="22"/>
              </w:rPr>
            </w:pPr>
            <w:r>
              <w:rPr>
                <w:rFonts w:ascii="Arial" w:hAnsi="Arial" w:cs="Arial"/>
                <w:color w:val="262626" w:themeColor="text1" w:themeTint="D9"/>
                <w:sz w:val="22"/>
                <w:szCs w:val="22"/>
                <w:lang w:val="tg-Cyrl-TJ"/>
              </w:rPr>
              <w:t xml:space="preserve">Минтақаи </w:t>
            </w:r>
            <w:r w:rsidR="00F00A0E">
              <w:rPr>
                <w:rFonts w:ascii="Arial" w:hAnsi="Arial" w:cs="Arial"/>
                <w:color w:val="262626" w:themeColor="text1" w:themeTint="D9"/>
                <w:sz w:val="22"/>
                <w:szCs w:val="22"/>
                <w:lang w:val="tg-Cyrl-TJ"/>
              </w:rPr>
              <w:t>ҷуғрофӣ</w:t>
            </w:r>
            <w:r>
              <w:rPr>
                <w:rFonts w:ascii="Arial" w:hAnsi="Arial" w:cs="Arial"/>
                <w:color w:val="262626" w:themeColor="text1" w:themeTint="D9"/>
                <w:sz w:val="22"/>
                <w:szCs w:val="22"/>
                <w:lang w:val="tg-Cyrl-TJ"/>
              </w:rPr>
              <w:t xml:space="preserve"> (вилоят, шаҳр, ноҳия)</w:t>
            </w:r>
            <w:r w:rsidR="00653A24" w:rsidRPr="00C45ACB">
              <w:rPr>
                <w:rFonts w:ascii="Arial" w:hAnsi="Arial" w:cs="Arial"/>
                <w:color w:val="262626" w:themeColor="text1" w:themeTint="D9"/>
                <w:sz w:val="22"/>
                <w:szCs w:val="22"/>
              </w:rPr>
              <w:t xml:space="preserve">: </w:t>
            </w:r>
          </w:p>
          <w:p w:rsidR="00653A24" w:rsidRPr="008A2F6C" w:rsidRDefault="00653A24" w:rsidP="008C3A79">
            <w:pPr>
              <w:ind w:left="1440"/>
              <w:contextualSpacing/>
              <w:rPr>
                <w:rFonts w:ascii="Arial" w:hAnsi="Arial" w:cs="Arial"/>
                <w:color w:val="262626" w:themeColor="text1" w:themeTint="D9"/>
                <w:sz w:val="22"/>
                <w:szCs w:val="22"/>
              </w:rPr>
            </w:pPr>
          </w:p>
        </w:tc>
        <w:tc>
          <w:tcPr>
            <w:tcW w:w="4819" w:type="dxa"/>
            <w:tcBorders>
              <w:top w:val="single" w:sz="4" w:space="0" w:color="auto"/>
              <w:left w:val="single" w:sz="4" w:space="0" w:color="auto"/>
              <w:bottom w:val="single" w:sz="4" w:space="0" w:color="auto"/>
              <w:right w:val="single" w:sz="4" w:space="0" w:color="auto"/>
            </w:tcBorders>
          </w:tcPr>
          <w:p w:rsidR="00653A24" w:rsidRPr="008C4C41" w:rsidRDefault="00653A24" w:rsidP="008C3A79">
            <w:pPr>
              <w:spacing w:line="260" w:lineRule="exact"/>
              <w:jc w:val="both"/>
              <w:rPr>
                <w:rFonts w:ascii="Arial" w:hAnsi="Arial" w:cs="Arial"/>
                <w:sz w:val="22"/>
                <w:szCs w:val="22"/>
              </w:rPr>
            </w:pPr>
          </w:p>
        </w:tc>
      </w:tr>
      <w:tr w:rsidR="00653A24" w:rsidRPr="008C4C41" w:rsidTr="008C3A79">
        <w:tc>
          <w:tcPr>
            <w:tcW w:w="5104" w:type="dxa"/>
            <w:tcBorders>
              <w:top w:val="single" w:sz="4" w:space="0" w:color="auto"/>
              <w:left w:val="single" w:sz="4" w:space="0" w:color="auto"/>
              <w:bottom w:val="single" w:sz="4" w:space="0" w:color="auto"/>
              <w:right w:val="single" w:sz="4" w:space="0" w:color="auto"/>
            </w:tcBorders>
            <w:shd w:val="clear" w:color="auto" w:fill="EEECE1"/>
            <w:hideMark/>
          </w:tcPr>
          <w:p w:rsidR="00653A24" w:rsidRPr="008A2F6C" w:rsidRDefault="00F00A0E" w:rsidP="00971E97">
            <w:pPr>
              <w:numPr>
                <w:ilvl w:val="0"/>
                <w:numId w:val="7"/>
              </w:numPr>
              <w:contextualSpacing/>
              <w:rPr>
                <w:rFonts w:ascii="Arial" w:hAnsi="Arial" w:cs="Arial"/>
                <w:color w:val="262626" w:themeColor="text1" w:themeTint="D9"/>
                <w:sz w:val="22"/>
                <w:szCs w:val="22"/>
              </w:rPr>
            </w:pPr>
            <w:r>
              <w:rPr>
                <w:rFonts w:ascii="Arial" w:hAnsi="Arial" w:cs="Arial"/>
                <w:color w:val="262626" w:themeColor="text1" w:themeTint="D9"/>
                <w:sz w:val="22"/>
                <w:szCs w:val="22"/>
                <w:lang w:val="tg-Cyrl-TJ"/>
              </w:rPr>
              <w:t>Шумораи умумии баҳрабарандагони лоиҳа</w:t>
            </w:r>
            <w:r w:rsidR="00653A24" w:rsidRPr="008A2F6C">
              <w:rPr>
                <w:rFonts w:ascii="Arial" w:hAnsi="Arial" w:cs="Arial"/>
                <w:color w:val="262626" w:themeColor="text1" w:themeTint="D9"/>
                <w:sz w:val="22"/>
                <w:szCs w:val="22"/>
              </w:rPr>
              <w:t xml:space="preserve">: </w:t>
            </w:r>
          </w:p>
          <w:p w:rsidR="00653A24" w:rsidRPr="00F00A0E" w:rsidRDefault="00F00A0E" w:rsidP="00971E97">
            <w:pPr>
              <w:pStyle w:val="ListParagraph"/>
              <w:numPr>
                <w:ilvl w:val="2"/>
                <w:numId w:val="7"/>
              </w:numPr>
              <w:rPr>
                <w:rFonts w:ascii="Arial" w:hAnsi="Arial" w:cs="Arial"/>
                <w:color w:val="262626" w:themeColor="text1" w:themeTint="D9"/>
                <w:lang w:val="ru-RU"/>
              </w:rPr>
            </w:pPr>
            <w:r>
              <w:rPr>
                <w:rFonts w:ascii="Arial" w:hAnsi="Arial" w:cs="Arial"/>
                <w:color w:val="262626" w:themeColor="text1" w:themeTint="D9"/>
                <w:lang w:val="tg-Cyrl-TJ"/>
              </w:rPr>
              <w:t>Иштирокчиёни бевосита (масалан</w:t>
            </w:r>
            <w:r w:rsidR="00D91FC4">
              <w:rPr>
                <w:rFonts w:ascii="Arial" w:hAnsi="Arial" w:cs="Arial"/>
                <w:color w:val="262626" w:themeColor="text1" w:themeTint="D9"/>
                <w:lang w:val="tg-Cyrl-TJ"/>
              </w:rPr>
              <w:t>,</w:t>
            </w:r>
            <w:r>
              <w:rPr>
                <w:rFonts w:ascii="Arial" w:hAnsi="Arial" w:cs="Arial"/>
                <w:color w:val="262626" w:themeColor="text1" w:themeTint="D9"/>
                <w:lang w:val="tg-Cyrl-TJ"/>
              </w:rPr>
              <w:t xml:space="preserve"> иштироки рас</w:t>
            </w:r>
            <w:r w:rsidR="00C45ACB">
              <w:rPr>
                <w:rFonts w:ascii="Arial" w:hAnsi="Arial" w:cs="Arial"/>
                <w:color w:val="262626" w:themeColor="text1" w:themeTint="D9"/>
                <w:lang w:val="tg-Cyrl-TJ"/>
              </w:rPr>
              <w:t>с</w:t>
            </w:r>
            <w:r>
              <w:rPr>
                <w:rFonts w:ascii="Arial" w:hAnsi="Arial" w:cs="Arial"/>
                <w:color w:val="262626" w:themeColor="text1" w:themeTint="D9"/>
                <w:lang w:val="tg-Cyrl-TJ"/>
              </w:rPr>
              <w:t>омон</w:t>
            </w:r>
            <w:r w:rsidR="00C45ACB">
              <w:rPr>
                <w:rFonts w:ascii="Arial" w:hAnsi="Arial" w:cs="Arial"/>
                <w:color w:val="262626" w:themeColor="text1" w:themeTint="D9"/>
                <w:lang w:val="tg-Cyrl-TJ"/>
              </w:rPr>
              <w:t xml:space="preserve"> ва ғайра</w:t>
            </w:r>
            <w:r w:rsidR="00653A24" w:rsidRPr="00F00A0E">
              <w:rPr>
                <w:rFonts w:ascii="Arial" w:hAnsi="Arial" w:cs="Arial"/>
                <w:color w:val="262626" w:themeColor="text1" w:themeTint="D9"/>
                <w:lang w:val="ru-RU"/>
              </w:rPr>
              <w:t>)</w:t>
            </w:r>
          </w:p>
          <w:p w:rsidR="00653A24" w:rsidRPr="00971E97" w:rsidRDefault="00F00A0E" w:rsidP="00971E97">
            <w:pPr>
              <w:pStyle w:val="ListParagraph"/>
              <w:numPr>
                <w:ilvl w:val="2"/>
                <w:numId w:val="7"/>
              </w:numPr>
              <w:rPr>
                <w:rFonts w:ascii="Arial" w:hAnsi="Arial" w:cs="Arial"/>
                <w:color w:val="262626" w:themeColor="text1" w:themeTint="D9"/>
              </w:rPr>
            </w:pPr>
            <w:r>
              <w:rPr>
                <w:rFonts w:ascii="Arial" w:hAnsi="Arial" w:cs="Arial"/>
                <w:color w:val="262626" w:themeColor="text1" w:themeTint="D9"/>
                <w:lang w:val="tg-Cyrl-TJ"/>
              </w:rPr>
              <w:t xml:space="preserve">Баҳрабарандагони </w:t>
            </w:r>
            <w:r w:rsidR="00C45ACB">
              <w:rPr>
                <w:rFonts w:ascii="Arial" w:hAnsi="Arial" w:cs="Arial"/>
                <w:color w:val="262626" w:themeColor="text1" w:themeTint="D9"/>
                <w:lang w:val="tg-Cyrl-TJ"/>
              </w:rPr>
              <w:t xml:space="preserve">дигар </w:t>
            </w:r>
            <w:r w:rsidR="00653A24" w:rsidRPr="00971E97">
              <w:rPr>
                <w:rFonts w:ascii="Arial" w:hAnsi="Arial" w:cs="Arial"/>
                <w:color w:val="262626" w:themeColor="text1" w:themeTint="D9"/>
              </w:rPr>
              <w:t>(</w:t>
            </w:r>
            <w:r w:rsidR="00AC6CEF">
              <w:rPr>
                <w:rFonts w:ascii="Arial" w:hAnsi="Arial" w:cs="Arial"/>
                <w:color w:val="262626" w:themeColor="text1" w:themeTint="D9"/>
                <w:lang w:val="tg-Cyrl-TJ"/>
              </w:rPr>
              <w:t xml:space="preserve">масалан </w:t>
            </w:r>
            <w:r w:rsidR="00C45ACB">
              <w:rPr>
                <w:rFonts w:ascii="Arial" w:hAnsi="Arial" w:cs="Arial"/>
                <w:color w:val="262626" w:themeColor="text1" w:themeTint="D9"/>
                <w:lang w:val="tg-Cyrl-TJ"/>
              </w:rPr>
              <w:t>шаҳрвандон</w:t>
            </w:r>
            <w:r w:rsidR="00653A24" w:rsidRPr="00971E97">
              <w:rPr>
                <w:rFonts w:ascii="Arial" w:hAnsi="Arial" w:cs="Arial"/>
                <w:color w:val="262626" w:themeColor="text1" w:themeTint="D9"/>
              </w:rPr>
              <w:t>)</w:t>
            </w:r>
          </w:p>
          <w:p w:rsidR="00653A24" w:rsidRPr="008A2F6C" w:rsidRDefault="00653A24" w:rsidP="008C3A79">
            <w:pPr>
              <w:ind w:left="460" w:hanging="426"/>
              <w:contextualSpacing/>
              <w:rPr>
                <w:rFonts w:ascii="Arial" w:hAnsi="Arial" w:cs="Arial"/>
                <w:color w:val="262626" w:themeColor="text1" w:themeTint="D9"/>
                <w:sz w:val="22"/>
                <w:szCs w:val="22"/>
              </w:rPr>
            </w:pPr>
          </w:p>
        </w:tc>
        <w:tc>
          <w:tcPr>
            <w:tcW w:w="4819" w:type="dxa"/>
            <w:tcBorders>
              <w:top w:val="single" w:sz="4" w:space="0" w:color="auto"/>
              <w:left w:val="single" w:sz="4" w:space="0" w:color="auto"/>
              <w:bottom w:val="single" w:sz="4" w:space="0" w:color="auto"/>
              <w:right w:val="single" w:sz="4" w:space="0" w:color="auto"/>
            </w:tcBorders>
          </w:tcPr>
          <w:p w:rsidR="00653A24" w:rsidRPr="008C4C41" w:rsidRDefault="00653A24" w:rsidP="008C3A79">
            <w:pPr>
              <w:spacing w:line="260" w:lineRule="exact"/>
              <w:jc w:val="both"/>
              <w:rPr>
                <w:rFonts w:ascii="Arial" w:hAnsi="Arial" w:cs="Arial"/>
                <w:sz w:val="22"/>
                <w:szCs w:val="22"/>
              </w:rPr>
            </w:pPr>
          </w:p>
        </w:tc>
      </w:tr>
      <w:tr w:rsidR="00653A24" w:rsidRPr="007A15CA" w:rsidTr="008C3A79">
        <w:tc>
          <w:tcPr>
            <w:tcW w:w="5104" w:type="dxa"/>
            <w:tcBorders>
              <w:top w:val="single" w:sz="4" w:space="0" w:color="auto"/>
              <w:left w:val="single" w:sz="4" w:space="0" w:color="auto"/>
              <w:bottom w:val="single" w:sz="4" w:space="0" w:color="auto"/>
              <w:right w:val="single" w:sz="4" w:space="0" w:color="auto"/>
            </w:tcBorders>
            <w:shd w:val="clear" w:color="auto" w:fill="EEECE1"/>
            <w:hideMark/>
          </w:tcPr>
          <w:p w:rsidR="00653A24" w:rsidRPr="00383B63" w:rsidRDefault="00383B63" w:rsidP="00971E97">
            <w:pPr>
              <w:numPr>
                <w:ilvl w:val="0"/>
                <w:numId w:val="7"/>
              </w:numPr>
              <w:contextualSpacing/>
              <w:rPr>
                <w:rFonts w:ascii="Arial" w:hAnsi="Arial" w:cs="Arial"/>
                <w:color w:val="262626" w:themeColor="text1" w:themeTint="D9"/>
                <w:sz w:val="22"/>
                <w:szCs w:val="22"/>
                <w:lang w:val="ru-RU"/>
              </w:rPr>
            </w:pPr>
            <w:r>
              <w:rPr>
                <w:rFonts w:ascii="Arial" w:hAnsi="Arial" w:cs="Arial"/>
                <w:color w:val="262626" w:themeColor="text1" w:themeTint="D9"/>
                <w:sz w:val="22"/>
                <w:szCs w:val="22"/>
                <w:lang w:val="tg-Cyrl-TJ"/>
              </w:rPr>
              <w:t>Шахс</w:t>
            </w:r>
            <w:r w:rsidR="00C45ACB">
              <w:rPr>
                <w:rFonts w:ascii="Arial" w:hAnsi="Arial" w:cs="Arial"/>
                <w:color w:val="262626" w:themeColor="text1" w:themeTint="D9"/>
                <w:sz w:val="22"/>
                <w:szCs w:val="22"/>
                <w:lang w:val="tg-Cyrl-TJ"/>
              </w:rPr>
              <w:t>и масъул</w:t>
            </w:r>
            <w:r w:rsidR="001E3A75" w:rsidRPr="00776775">
              <w:rPr>
                <w:rFonts w:ascii="Arial" w:hAnsi="Arial" w:cs="Arial"/>
                <w:color w:val="262626" w:themeColor="text1" w:themeTint="D9"/>
                <w:lang w:val="ru-RU"/>
              </w:rPr>
              <w:t xml:space="preserve"> </w:t>
            </w:r>
            <w:r>
              <w:rPr>
                <w:rFonts w:ascii="Arial" w:hAnsi="Arial" w:cs="Arial"/>
                <w:color w:val="262626" w:themeColor="text1" w:themeTint="D9"/>
                <w:sz w:val="22"/>
                <w:szCs w:val="22"/>
                <w:lang w:val="tg-Cyrl-TJ"/>
              </w:rPr>
              <w:t>ва вазифаи ӯ</w:t>
            </w:r>
            <w:r w:rsidR="00653A24" w:rsidRPr="00383B63">
              <w:rPr>
                <w:rFonts w:ascii="Arial" w:hAnsi="Arial" w:cs="Arial"/>
                <w:color w:val="262626" w:themeColor="text1" w:themeTint="D9"/>
                <w:sz w:val="22"/>
                <w:szCs w:val="22"/>
                <w:lang w:val="ru-RU"/>
              </w:rPr>
              <w:t xml:space="preserve">: </w:t>
            </w:r>
          </w:p>
          <w:p w:rsidR="00653A24" w:rsidRPr="00383B63" w:rsidRDefault="00383B63" w:rsidP="00971E97">
            <w:pPr>
              <w:ind w:left="360"/>
              <w:rPr>
                <w:rFonts w:ascii="Arial" w:hAnsi="Arial" w:cs="Arial"/>
                <w:color w:val="262626" w:themeColor="text1" w:themeTint="D9"/>
                <w:lang w:val="ru-RU"/>
              </w:rPr>
            </w:pPr>
            <w:proofErr w:type="spellStart"/>
            <w:r>
              <w:rPr>
                <w:rFonts w:ascii="Arial" w:hAnsi="Arial" w:cs="Arial"/>
                <w:color w:val="262626" w:themeColor="text1" w:themeTint="D9"/>
                <w:lang w:val="ru-RU"/>
              </w:rPr>
              <w:t>Суроға</w:t>
            </w:r>
            <w:proofErr w:type="spellEnd"/>
            <w:r w:rsidRPr="00383B63">
              <w:rPr>
                <w:rFonts w:ascii="Arial" w:hAnsi="Arial" w:cs="Arial"/>
                <w:color w:val="262626" w:themeColor="text1" w:themeTint="D9"/>
                <w:lang w:val="ru-RU"/>
              </w:rPr>
              <w:t>,</w:t>
            </w:r>
            <w:r>
              <w:rPr>
                <w:rFonts w:ascii="Arial" w:hAnsi="Arial" w:cs="Arial"/>
                <w:color w:val="262626" w:themeColor="text1" w:themeTint="D9"/>
                <w:lang w:val="tg-Cyrl-TJ"/>
              </w:rPr>
              <w:t xml:space="preserve"> рақами тел</w:t>
            </w:r>
            <w:r w:rsidR="001E3A75" w:rsidRPr="00776775">
              <w:rPr>
                <w:rFonts w:ascii="Arial" w:hAnsi="Arial" w:cs="Arial"/>
                <w:color w:val="262626" w:themeColor="text1" w:themeTint="D9"/>
                <w:lang w:val="ru-RU"/>
              </w:rPr>
              <w:t>.</w:t>
            </w:r>
            <w:r>
              <w:rPr>
                <w:rFonts w:ascii="Arial" w:hAnsi="Arial" w:cs="Arial"/>
                <w:color w:val="262626" w:themeColor="text1" w:themeTint="D9"/>
                <w:lang w:val="tg-Cyrl-TJ"/>
              </w:rPr>
              <w:t xml:space="preserve">, сомонаи интернет, </w:t>
            </w:r>
            <w:r w:rsidR="00653A24" w:rsidRPr="00971E97">
              <w:rPr>
                <w:rFonts w:ascii="Arial" w:hAnsi="Arial" w:cs="Arial"/>
                <w:color w:val="262626" w:themeColor="text1" w:themeTint="D9"/>
              </w:rPr>
              <w:t>E</w:t>
            </w:r>
            <w:r w:rsidR="00653A24" w:rsidRPr="00383B63">
              <w:rPr>
                <w:rFonts w:ascii="Arial" w:hAnsi="Arial" w:cs="Arial"/>
                <w:color w:val="262626" w:themeColor="text1" w:themeTint="D9"/>
                <w:lang w:val="ru-RU"/>
              </w:rPr>
              <w:t>-</w:t>
            </w:r>
            <w:r w:rsidR="00653A24" w:rsidRPr="00971E97">
              <w:rPr>
                <w:rFonts w:ascii="Arial" w:hAnsi="Arial" w:cs="Arial"/>
                <w:color w:val="262626" w:themeColor="text1" w:themeTint="D9"/>
              </w:rPr>
              <w:t>mail</w:t>
            </w:r>
            <w:r w:rsidR="00653A24" w:rsidRPr="00383B63">
              <w:rPr>
                <w:rFonts w:ascii="Arial" w:hAnsi="Arial" w:cs="Arial"/>
                <w:color w:val="262626" w:themeColor="text1" w:themeTint="D9"/>
                <w:lang w:val="ru-RU"/>
              </w:rPr>
              <w:t>.</w:t>
            </w:r>
          </w:p>
          <w:p w:rsidR="00653A24" w:rsidRPr="00383B63" w:rsidRDefault="00653A24" w:rsidP="008C3A79">
            <w:pPr>
              <w:pStyle w:val="ListParagraph"/>
              <w:ind w:left="460"/>
              <w:rPr>
                <w:rFonts w:ascii="Arial" w:hAnsi="Arial" w:cs="Arial"/>
                <w:color w:val="262626" w:themeColor="text1" w:themeTint="D9"/>
                <w:sz w:val="22"/>
                <w:szCs w:val="22"/>
                <w:lang w:val="ru-RU"/>
              </w:rPr>
            </w:pPr>
          </w:p>
        </w:tc>
        <w:tc>
          <w:tcPr>
            <w:tcW w:w="4819" w:type="dxa"/>
            <w:tcBorders>
              <w:top w:val="single" w:sz="4" w:space="0" w:color="auto"/>
              <w:left w:val="single" w:sz="4" w:space="0" w:color="auto"/>
              <w:bottom w:val="single" w:sz="4" w:space="0" w:color="auto"/>
              <w:right w:val="single" w:sz="4" w:space="0" w:color="auto"/>
            </w:tcBorders>
          </w:tcPr>
          <w:p w:rsidR="00653A24" w:rsidRPr="00383B63" w:rsidRDefault="00653A24" w:rsidP="008C3A79">
            <w:pPr>
              <w:spacing w:line="260" w:lineRule="exact"/>
              <w:jc w:val="both"/>
              <w:rPr>
                <w:rFonts w:ascii="Arial" w:hAnsi="Arial" w:cs="Arial"/>
                <w:sz w:val="22"/>
                <w:szCs w:val="22"/>
                <w:lang w:val="ru-RU"/>
              </w:rPr>
            </w:pPr>
          </w:p>
        </w:tc>
      </w:tr>
    </w:tbl>
    <w:p w:rsidR="00653A24" w:rsidRPr="00383B63" w:rsidRDefault="00653A24" w:rsidP="00653A24">
      <w:pPr>
        <w:jc w:val="both"/>
        <w:rPr>
          <w:rFonts w:ascii="Arial" w:eastAsia="SimSun" w:hAnsi="Arial" w:cs="Arial"/>
          <w:b/>
          <w:spacing w:val="-4"/>
          <w:lang w:val="ru-RU" w:eastAsia="en-US"/>
        </w:rPr>
      </w:pPr>
    </w:p>
    <w:p w:rsidR="00653A24" w:rsidRPr="00383B63" w:rsidRDefault="00653A24" w:rsidP="00653A24">
      <w:pPr>
        <w:jc w:val="both"/>
        <w:rPr>
          <w:rFonts w:ascii="Arial" w:eastAsia="SimSun" w:hAnsi="Arial" w:cs="Arial"/>
          <w:b/>
          <w:spacing w:val="-4"/>
          <w:lang w:val="ru-RU" w:eastAsia="en-US"/>
        </w:rPr>
      </w:pPr>
    </w:p>
    <w:p w:rsidR="00653A24" w:rsidRPr="00C45ACB" w:rsidRDefault="00053593" w:rsidP="00653A24">
      <w:pPr>
        <w:rPr>
          <w:rFonts w:ascii="Arial" w:eastAsia="SimSun" w:hAnsi="Arial" w:cs="Arial"/>
          <w:spacing w:val="-4"/>
          <w:lang w:val="ru-RU" w:eastAsia="en-US"/>
        </w:rPr>
      </w:pPr>
      <w:r>
        <w:rPr>
          <w:rFonts w:ascii="Arial" w:eastAsia="SimSun" w:hAnsi="Arial" w:cs="Arial"/>
          <w:spacing w:val="-4"/>
          <w:lang w:val="tg-Cyrl-TJ" w:eastAsia="en-US"/>
        </w:rPr>
        <w:t xml:space="preserve">Санаи </w:t>
      </w:r>
      <w:r w:rsidR="00C45ACB">
        <w:rPr>
          <w:rFonts w:ascii="Arial" w:eastAsia="SimSun" w:hAnsi="Arial" w:cs="Arial"/>
          <w:spacing w:val="-4"/>
          <w:lang w:val="tg-Cyrl-TJ" w:eastAsia="en-US"/>
        </w:rPr>
        <w:t>пешниҳод</w:t>
      </w:r>
      <w:r>
        <w:rPr>
          <w:rFonts w:ascii="Arial" w:eastAsia="SimSun" w:hAnsi="Arial" w:cs="Arial"/>
          <w:spacing w:val="-4"/>
          <w:lang w:val="tg-Cyrl-TJ" w:eastAsia="en-US"/>
        </w:rPr>
        <w:t xml:space="preserve"> </w:t>
      </w:r>
      <w:r w:rsidR="00653A24" w:rsidRPr="00C45ACB">
        <w:rPr>
          <w:rFonts w:ascii="Arial" w:eastAsia="SimSun" w:hAnsi="Arial" w:cs="Arial"/>
          <w:spacing w:val="-4"/>
          <w:lang w:val="ru-RU" w:eastAsia="en-US"/>
        </w:rPr>
        <w:t>:……………………………</w:t>
      </w:r>
    </w:p>
    <w:p w:rsidR="00053593" w:rsidRDefault="00053593" w:rsidP="00653A24">
      <w:pPr>
        <w:rPr>
          <w:rFonts w:ascii="Arial" w:eastAsia="SimSun" w:hAnsi="Arial" w:cs="Arial"/>
          <w:spacing w:val="-4"/>
          <w:lang w:val="tg-Cyrl-TJ" w:eastAsia="en-US"/>
        </w:rPr>
      </w:pPr>
      <w:r>
        <w:rPr>
          <w:rFonts w:ascii="Arial" w:eastAsia="SimSun" w:hAnsi="Arial" w:cs="Arial"/>
          <w:spacing w:val="-4"/>
          <w:lang w:val="tg-Cyrl-TJ" w:eastAsia="en-US"/>
        </w:rPr>
        <w:t xml:space="preserve">Имзои </w:t>
      </w:r>
      <w:r w:rsidR="00194155">
        <w:rPr>
          <w:rFonts w:ascii="Arial" w:eastAsia="SimSun" w:hAnsi="Arial" w:cs="Arial"/>
          <w:spacing w:val="-4"/>
          <w:lang w:val="tg-Cyrl-TJ" w:eastAsia="en-US"/>
        </w:rPr>
        <w:t>дархосткунанда</w:t>
      </w:r>
      <w:r>
        <w:rPr>
          <w:rFonts w:ascii="Arial" w:eastAsia="SimSun" w:hAnsi="Arial" w:cs="Arial"/>
          <w:spacing w:val="-4"/>
          <w:lang w:val="tg-Cyrl-TJ" w:eastAsia="en-US"/>
        </w:rPr>
        <w:t>:</w:t>
      </w:r>
      <w:r w:rsidR="00653A24" w:rsidRPr="00C45ACB">
        <w:rPr>
          <w:rFonts w:ascii="Arial" w:eastAsia="SimSun" w:hAnsi="Arial" w:cs="Arial"/>
          <w:spacing w:val="-4"/>
          <w:lang w:val="ru-RU" w:eastAsia="en-US"/>
        </w:rPr>
        <w:t xml:space="preserve">…………………………………..  </w:t>
      </w:r>
      <w:r w:rsidR="00653A24" w:rsidRPr="00C45ACB">
        <w:rPr>
          <w:rFonts w:ascii="Arial" w:eastAsia="SimSun" w:hAnsi="Arial" w:cs="Arial"/>
          <w:spacing w:val="-4"/>
          <w:lang w:val="ru-RU" w:eastAsia="en-US"/>
        </w:rPr>
        <w:br w:type="page"/>
      </w:r>
    </w:p>
    <w:p w:rsidR="00053593" w:rsidRDefault="00053593" w:rsidP="00653A24">
      <w:pPr>
        <w:rPr>
          <w:rFonts w:ascii="Arial" w:eastAsia="SimSun" w:hAnsi="Arial" w:cs="Arial"/>
          <w:b/>
          <w:spacing w:val="-4"/>
          <w:lang w:val="tg-Cyrl-TJ" w:eastAsia="en-US"/>
        </w:rPr>
      </w:pPr>
    </w:p>
    <w:p w:rsidR="00C45ACB" w:rsidRDefault="00053593" w:rsidP="00053593">
      <w:pPr>
        <w:tabs>
          <w:tab w:val="center" w:pos="4680"/>
        </w:tabs>
        <w:suppressAutoHyphens/>
        <w:spacing w:after="0" w:line="240" w:lineRule="auto"/>
        <w:jc w:val="both"/>
        <w:rPr>
          <w:rFonts w:ascii="Arial" w:eastAsia="SimSun" w:hAnsi="Arial" w:cs="Arial"/>
          <w:spacing w:val="-4"/>
          <w:lang w:val="tg-Cyrl-TJ" w:eastAsia="en-US"/>
        </w:rPr>
      </w:pPr>
      <w:r>
        <w:rPr>
          <w:rFonts w:ascii="Arial" w:eastAsia="SimSun" w:hAnsi="Arial" w:cs="Arial"/>
          <w:b/>
          <w:spacing w:val="-4"/>
          <w:lang w:val="tg-Cyrl-TJ" w:eastAsia="en-US"/>
        </w:rPr>
        <w:t>Ёдрас</w:t>
      </w:r>
      <w:r w:rsidRPr="003609A6">
        <w:rPr>
          <w:rFonts w:ascii="Arial" w:eastAsia="SimSun" w:hAnsi="Arial" w:cs="Arial"/>
          <w:b/>
          <w:spacing w:val="-4"/>
          <w:lang w:val="tg-Cyrl-TJ" w:eastAsia="en-US"/>
        </w:rPr>
        <w:t xml:space="preserve">: </w:t>
      </w:r>
      <w:r w:rsidR="00C45ACB" w:rsidRPr="003609A6">
        <w:rPr>
          <w:rFonts w:ascii="Arial" w:eastAsia="SimSun" w:hAnsi="Arial" w:cs="Arial"/>
          <w:spacing w:val="-4"/>
          <w:lang w:val="tg-Cyrl-TJ" w:eastAsia="en-US"/>
        </w:rPr>
        <w:t xml:space="preserve">Ҳангоми </w:t>
      </w:r>
      <w:r w:rsidR="00C45ACB">
        <w:rPr>
          <w:rFonts w:ascii="Arial" w:eastAsia="SimSun" w:hAnsi="Arial" w:cs="Arial"/>
          <w:spacing w:val="-4"/>
          <w:lang w:val="tg-Cyrl-TJ" w:eastAsia="en-US"/>
        </w:rPr>
        <w:t xml:space="preserve">тартиб додани дархост, </w:t>
      </w:r>
      <w:r w:rsidR="00053BFC">
        <w:rPr>
          <w:rFonts w:ascii="Arial" w:eastAsia="SimSun" w:hAnsi="Arial" w:cs="Arial"/>
          <w:spacing w:val="-4"/>
          <w:lang w:val="tg-Cyrl-TJ" w:eastAsia="en-US"/>
        </w:rPr>
        <w:t>дархосткунанда</w:t>
      </w:r>
      <w:r w:rsidR="00C45ACB">
        <w:rPr>
          <w:rFonts w:ascii="Arial" w:eastAsia="SimSun" w:hAnsi="Arial" w:cs="Arial"/>
          <w:spacing w:val="-4"/>
          <w:lang w:val="tg-Cyrl-TJ" w:eastAsia="en-US"/>
        </w:rPr>
        <w:t xml:space="preserve"> бояд ба шартҳои меъёрҳои қабул пурра ҷавобгӯ бошад (Қисми 2 дар Дастурамал). Дар ҳолати нопурра будани дархост, он баррасӣ карда намешавад. Саволҳои зерин </w:t>
      </w:r>
      <w:r w:rsidR="00BE207B">
        <w:rPr>
          <w:rFonts w:ascii="Arial" w:eastAsia="SimSun" w:hAnsi="Arial" w:cs="Arial"/>
          <w:spacing w:val="-4"/>
          <w:lang w:val="tg-Cyrl-TJ" w:eastAsia="en-US"/>
        </w:rPr>
        <w:t>муай</w:t>
      </w:r>
      <w:r w:rsidR="00C95C38">
        <w:rPr>
          <w:rFonts w:ascii="Arial" w:eastAsia="SimSun" w:hAnsi="Arial" w:cs="Arial"/>
          <w:spacing w:val="-4"/>
          <w:lang w:val="tg-Cyrl-TJ" w:eastAsia="en-US"/>
        </w:rPr>
        <w:t>я</w:t>
      </w:r>
      <w:r w:rsidR="00BE207B">
        <w:rPr>
          <w:rFonts w:ascii="Arial" w:eastAsia="SimSun" w:hAnsi="Arial" w:cs="Arial"/>
          <w:spacing w:val="-4"/>
          <w:lang w:val="tg-Cyrl-TJ" w:eastAsia="en-US"/>
        </w:rPr>
        <w:t xml:space="preserve">нкунанда </w:t>
      </w:r>
      <w:r w:rsidR="00C45ACB">
        <w:rPr>
          <w:rFonts w:ascii="Arial" w:eastAsia="SimSun" w:hAnsi="Arial" w:cs="Arial"/>
          <w:spacing w:val="-4"/>
          <w:lang w:val="tg-Cyrl-TJ" w:eastAsia="en-US"/>
        </w:rPr>
        <w:t xml:space="preserve">мебошанд, ва агар </w:t>
      </w:r>
      <w:r w:rsidR="00E93C6C">
        <w:rPr>
          <w:rFonts w:ascii="Arial" w:eastAsia="SimSun" w:hAnsi="Arial" w:cs="Arial"/>
          <w:spacing w:val="-4"/>
          <w:lang w:val="tg-Cyrl-TJ" w:eastAsia="en-US"/>
        </w:rPr>
        <w:t xml:space="preserve">Шумо </w:t>
      </w:r>
      <w:r w:rsidR="00C45ACB">
        <w:rPr>
          <w:rFonts w:ascii="Arial" w:eastAsia="SimSun" w:hAnsi="Arial" w:cs="Arial"/>
          <w:spacing w:val="-4"/>
          <w:lang w:val="tg-Cyrl-TJ" w:eastAsia="en-US"/>
        </w:rPr>
        <w:t>маълумоти дигари марбутро дошта бошед, лутфан онро пешниҳод намоед.</w:t>
      </w:r>
    </w:p>
    <w:p w:rsidR="00BE207B" w:rsidRDefault="00BE207B" w:rsidP="00053593">
      <w:pPr>
        <w:tabs>
          <w:tab w:val="center" w:pos="4680"/>
        </w:tabs>
        <w:suppressAutoHyphens/>
        <w:spacing w:after="0" w:line="240" w:lineRule="auto"/>
        <w:jc w:val="both"/>
        <w:rPr>
          <w:rFonts w:ascii="Arial" w:eastAsia="SimSun" w:hAnsi="Arial" w:cs="Arial"/>
          <w:spacing w:val="-4"/>
          <w:lang w:val="tg-Cyrl-TJ" w:eastAsia="en-US"/>
        </w:rPr>
      </w:pPr>
    </w:p>
    <w:p w:rsidR="00653A24" w:rsidRPr="00C45ACB" w:rsidRDefault="00653A24" w:rsidP="00653A24">
      <w:pPr>
        <w:tabs>
          <w:tab w:val="center" w:pos="4680"/>
        </w:tabs>
        <w:suppressAutoHyphens/>
        <w:spacing w:after="0" w:line="240" w:lineRule="auto"/>
        <w:jc w:val="both"/>
        <w:rPr>
          <w:rFonts w:ascii="Arial" w:eastAsia="SimSun" w:hAnsi="Arial" w:cs="Arial"/>
          <w:b/>
          <w:spacing w:val="-4"/>
          <w:lang w:val="tg-Cyrl-TJ" w:eastAsia="en-US"/>
        </w:rPr>
      </w:pPr>
    </w:p>
    <w:p w:rsidR="00653A24" w:rsidRPr="00D91FC4" w:rsidRDefault="00C45ACB" w:rsidP="00653A24">
      <w:pPr>
        <w:pStyle w:val="ListParagraph"/>
        <w:numPr>
          <w:ilvl w:val="0"/>
          <w:numId w:val="1"/>
        </w:numPr>
        <w:tabs>
          <w:tab w:val="left" w:pos="4253"/>
          <w:tab w:val="center" w:pos="4680"/>
        </w:tabs>
        <w:suppressAutoHyphens/>
        <w:spacing w:after="0" w:line="240" w:lineRule="auto"/>
        <w:jc w:val="both"/>
        <w:rPr>
          <w:rFonts w:ascii="Arial" w:eastAsia="SimSun" w:hAnsi="Arial" w:cs="Arial"/>
          <w:i/>
          <w:spacing w:val="-4"/>
          <w:lang w:val="ru-RU" w:eastAsia="en-US"/>
        </w:rPr>
      </w:pPr>
      <w:r>
        <w:rPr>
          <w:rFonts w:ascii="Arial" w:eastAsia="SimSun" w:hAnsi="Arial" w:cs="Arial"/>
          <w:b/>
          <w:spacing w:val="-4"/>
          <w:lang w:val="tg-Cyrl-TJ" w:eastAsia="en-US"/>
        </w:rPr>
        <w:t>ДАРХОСТКУНАНДА</w:t>
      </w:r>
      <w:r w:rsidR="00D91FC4">
        <w:rPr>
          <w:rFonts w:ascii="Arial" w:eastAsia="SimSun" w:hAnsi="Arial" w:cs="Arial"/>
          <w:b/>
          <w:spacing w:val="-4"/>
          <w:lang w:val="tg-Cyrl-TJ" w:eastAsia="en-US"/>
        </w:rPr>
        <w:t xml:space="preserve"> </w:t>
      </w:r>
      <w:r w:rsidR="00653A24" w:rsidRPr="00D91FC4">
        <w:rPr>
          <w:rFonts w:ascii="Arial" w:eastAsia="SimSun" w:hAnsi="Arial" w:cs="Arial"/>
          <w:b/>
          <w:spacing w:val="-4"/>
          <w:lang w:val="ru-RU" w:eastAsia="en-US"/>
        </w:rPr>
        <w:t xml:space="preserve"> </w:t>
      </w:r>
      <w:r w:rsidR="00653A24" w:rsidRPr="00D91FC4">
        <w:rPr>
          <w:rFonts w:ascii="Arial" w:eastAsia="SimSun" w:hAnsi="Arial" w:cs="Arial"/>
          <w:spacing w:val="-4"/>
          <w:lang w:val="ru-RU" w:eastAsia="en-US"/>
        </w:rPr>
        <w:t>(</w:t>
      </w:r>
      <w:r w:rsidR="00D91FC4">
        <w:rPr>
          <w:rFonts w:ascii="Arial" w:eastAsia="SimSun" w:hAnsi="Arial" w:cs="Arial"/>
          <w:spacing w:val="-4"/>
          <w:lang w:val="tg-Cyrl-TJ" w:eastAsia="en-US"/>
        </w:rPr>
        <w:t xml:space="preserve"> маълумот дар бораи </w:t>
      </w:r>
      <w:r>
        <w:rPr>
          <w:rFonts w:ascii="Arial" w:eastAsia="SimSun" w:hAnsi="Arial" w:cs="Arial"/>
          <w:spacing w:val="-4"/>
          <w:lang w:val="tg-Cyrl-TJ" w:eastAsia="en-US"/>
        </w:rPr>
        <w:t>дархосткунанда</w:t>
      </w:r>
      <w:r w:rsidR="00653A24" w:rsidRPr="00D91FC4">
        <w:rPr>
          <w:rFonts w:ascii="Arial" w:eastAsia="SimSun" w:hAnsi="Arial" w:cs="Arial"/>
          <w:spacing w:val="-4"/>
          <w:lang w:val="ru-RU" w:eastAsia="en-US"/>
        </w:rPr>
        <w:t>)</w:t>
      </w:r>
      <w:r w:rsidR="00653A24" w:rsidRPr="00D91FC4">
        <w:rPr>
          <w:rFonts w:ascii="Arial" w:eastAsia="SimSun" w:hAnsi="Arial" w:cs="Arial"/>
          <w:b/>
          <w:spacing w:val="-4"/>
          <w:lang w:val="ru-RU" w:eastAsia="en-US"/>
        </w:rPr>
        <w:t xml:space="preserve">  </w:t>
      </w:r>
      <w:r w:rsidR="00653A24" w:rsidRPr="00D91FC4">
        <w:rPr>
          <w:rFonts w:ascii="Arial" w:eastAsia="SimSun" w:hAnsi="Arial" w:cs="Arial"/>
          <w:i/>
          <w:spacing w:val="-4"/>
          <w:lang w:val="ru-RU" w:eastAsia="en-US"/>
        </w:rPr>
        <w:t>(</w:t>
      </w:r>
      <w:r w:rsidR="00D91FC4">
        <w:rPr>
          <w:rFonts w:ascii="Arial" w:eastAsia="SimSun" w:hAnsi="Arial" w:cs="Arial"/>
          <w:i/>
          <w:spacing w:val="-4"/>
          <w:lang w:val="tg-Cyrl-TJ" w:eastAsia="en-US"/>
        </w:rPr>
        <w:t xml:space="preserve">тақрибан ним саҳифа </w:t>
      </w:r>
      <w:r w:rsidR="00653A24" w:rsidRPr="00D91FC4">
        <w:rPr>
          <w:rFonts w:ascii="Arial" w:eastAsia="SimSun" w:hAnsi="Arial" w:cs="Arial"/>
          <w:i/>
          <w:spacing w:val="-4"/>
          <w:lang w:val="ru-RU" w:eastAsia="en-US"/>
        </w:rPr>
        <w:t>)</w:t>
      </w:r>
    </w:p>
    <w:p w:rsidR="00053593" w:rsidRDefault="00053593" w:rsidP="00653A24">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 xml:space="preserve">Лутфан, ба саволҳои зерин ҷавод дода, маълумоти оиди ташкилотии худ (шахсияти худ ё гуруҳи ташаббускор) </w:t>
      </w:r>
      <w:r w:rsidR="00C45ACB">
        <w:rPr>
          <w:rFonts w:ascii="Arial" w:eastAsia="SimSun" w:hAnsi="Arial" w:cs="Arial"/>
          <w:i/>
          <w:spacing w:val="-4"/>
          <w:lang w:val="tg-Cyrl-TJ" w:eastAsia="en-US"/>
        </w:rPr>
        <w:t>пешкаш  намоед</w:t>
      </w:r>
      <w:r w:rsidR="00D91FC4">
        <w:rPr>
          <w:rFonts w:ascii="Arial" w:eastAsia="SimSun" w:hAnsi="Arial" w:cs="Arial"/>
          <w:i/>
          <w:spacing w:val="-4"/>
          <w:lang w:val="tg-Cyrl-TJ" w:eastAsia="en-US"/>
        </w:rPr>
        <w:t>.</w:t>
      </w:r>
    </w:p>
    <w:p w:rsidR="00653A24" w:rsidRPr="00053593" w:rsidRDefault="00C45ACB" w:rsidP="00653A24">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 xml:space="preserve">Оё </w:t>
      </w:r>
      <w:r w:rsidR="00053593">
        <w:rPr>
          <w:rFonts w:ascii="Arial" w:eastAsia="SimSun" w:hAnsi="Arial" w:cs="Arial"/>
          <w:i/>
          <w:spacing w:val="-4"/>
          <w:lang w:val="tg-Cyrl-TJ" w:eastAsia="en-US"/>
        </w:rPr>
        <w:t xml:space="preserve">Шумо </w:t>
      </w:r>
      <w:r>
        <w:rPr>
          <w:rFonts w:ascii="Arial" w:eastAsia="SimSun" w:hAnsi="Arial" w:cs="Arial"/>
          <w:i/>
          <w:spacing w:val="-4"/>
          <w:lang w:val="tg-Cyrl-TJ" w:eastAsia="en-US"/>
        </w:rPr>
        <w:t xml:space="preserve">шахси алоҳида, гурӯҳи ташаббускор ё ташкилот ҳастед? </w:t>
      </w:r>
      <w:r w:rsidR="00053593">
        <w:rPr>
          <w:rFonts w:ascii="Arial" w:eastAsia="SimSun" w:hAnsi="Arial" w:cs="Arial"/>
          <w:i/>
          <w:spacing w:val="-4"/>
          <w:lang w:val="tg-Cyrl-TJ" w:eastAsia="en-US"/>
        </w:rPr>
        <w:t xml:space="preserve"> Ҳадафи </w:t>
      </w:r>
      <w:r w:rsidR="00E93C6C">
        <w:rPr>
          <w:rFonts w:ascii="Arial" w:eastAsia="SimSun" w:hAnsi="Arial" w:cs="Arial"/>
          <w:i/>
          <w:spacing w:val="-4"/>
          <w:lang w:val="tg-Cyrl-TJ" w:eastAsia="en-US"/>
        </w:rPr>
        <w:t xml:space="preserve">Шумо </w:t>
      </w:r>
      <w:r w:rsidR="00053593">
        <w:rPr>
          <w:rFonts w:ascii="Arial" w:eastAsia="SimSun" w:hAnsi="Arial" w:cs="Arial"/>
          <w:i/>
          <w:spacing w:val="-4"/>
          <w:lang w:val="tg-Cyrl-TJ" w:eastAsia="en-US"/>
        </w:rPr>
        <w:t>ч</w:t>
      </w:r>
      <w:r>
        <w:rPr>
          <w:rFonts w:ascii="Arial" w:eastAsia="SimSun" w:hAnsi="Arial" w:cs="Arial"/>
          <w:i/>
          <w:spacing w:val="-4"/>
          <w:lang w:val="tg-Cyrl-TJ" w:eastAsia="en-US"/>
        </w:rPr>
        <w:t>ист</w:t>
      </w:r>
      <w:r w:rsidR="00053593">
        <w:rPr>
          <w:rFonts w:ascii="Arial" w:eastAsia="SimSun" w:hAnsi="Arial" w:cs="Arial"/>
          <w:i/>
          <w:spacing w:val="-4"/>
          <w:lang w:val="tg-Cyrl-TJ" w:eastAsia="en-US"/>
        </w:rPr>
        <w:t xml:space="preserve">? Пешбинии миёнмуҳлати </w:t>
      </w:r>
      <w:r w:rsidR="00E93C6C">
        <w:rPr>
          <w:rFonts w:ascii="Arial" w:eastAsia="SimSun" w:hAnsi="Arial" w:cs="Arial"/>
          <w:i/>
          <w:spacing w:val="-4"/>
          <w:lang w:val="tg-Cyrl-TJ" w:eastAsia="en-US"/>
        </w:rPr>
        <w:t xml:space="preserve">Шумо </w:t>
      </w:r>
      <w:r w:rsidR="00053593">
        <w:rPr>
          <w:rFonts w:ascii="Arial" w:eastAsia="SimSun" w:hAnsi="Arial" w:cs="Arial"/>
          <w:i/>
          <w:spacing w:val="-4"/>
          <w:lang w:val="tg-Cyrl-TJ" w:eastAsia="en-US"/>
        </w:rPr>
        <w:t xml:space="preserve">чист? </w:t>
      </w:r>
      <w:r w:rsidR="00D91FC4">
        <w:rPr>
          <w:rFonts w:ascii="Arial" w:eastAsia="SimSun" w:hAnsi="Arial" w:cs="Arial"/>
          <w:i/>
          <w:spacing w:val="-4"/>
          <w:lang w:val="tg-Cyrl-TJ" w:eastAsia="en-US"/>
        </w:rPr>
        <w:t>Соҳаи фаъоли</w:t>
      </w:r>
      <w:r w:rsidR="00053593">
        <w:rPr>
          <w:rFonts w:ascii="Arial" w:eastAsia="SimSun" w:hAnsi="Arial" w:cs="Arial"/>
          <w:i/>
          <w:spacing w:val="-4"/>
          <w:lang w:val="tg-Cyrl-TJ" w:eastAsia="en-US"/>
        </w:rPr>
        <w:t>я</w:t>
      </w:r>
      <w:r w:rsidR="00D91FC4">
        <w:rPr>
          <w:rFonts w:ascii="Arial" w:eastAsia="SimSun" w:hAnsi="Arial" w:cs="Arial"/>
          <w:i/>
          <w:spacing w:val="-4"/>
          <w:lang w:val="tg-Cyrl-TJ" w:eastAsia="en-US"/>
        </w:rPr>
        <w:t>т</w:t>
      </w:r>
      <w:r w:rsidR="00053593">
        <w:rPr>
          <w:rFonts w:ascii="Arial" w:eastAsia="SimSun" w:hAnsi="Arial" w:cs="Arial"/>
          <w:i/>
          <w:spacing w:val="-4"/>
          <w:lang w:val="tg-Cyrl-TJ" w:eastAsia="en-US"/>
        </w:rPr>
        <w:t xml:space="preserve"> ва худи фаъолияти худро номбар кунед. Таҷрибаи худро дар соҳаи номбаршуда нависед</w:t>
      </w:r>
      <w:r>
        <w:rPr>
          <w:rFonts w:ascii="Arial" w:eastAsia="SimSun" w:hAnsi="Arial" w:cs="Arial"/>
          <w:i/>
          <w:spacing w:val="-4"/>
          <w:lang w:val="tg-Cyrl-TJ" w:eastAsia="en-US"/>
        </w:rPr>
        <w:t>.</w:t>
      </w:r>
      <w:r w:rsidR="00053593">
        <w:rPr>
          <w:rFonts w:ascii="Arial" w:eastAsia="SimSun" w:hAnsi="Arial" w:cs="Arial"/>
          <w:i/>
          <w:spacing w:val="-4"/>
          <w:lang w:val="tg-Cyrl-TJ" w:eastAsia="en-US"/>
        </w:rPr>
        <w:t xml:space="preserve"> </w:t>
      </w:r>
    </w:p>
    <w:p w:rsidR="007A15CA" w:rsidRPr="00B00B0A" w:rsidRDefault="007A15CA"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Pr="00B00B0A" w:rsidRDefault="007A15CA"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Pr="00B00B0A" w:rsidRDefault="007A15CA"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Pr="00B00B0A" w:rsidRDefault="007A15CA"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Pr="00B00B0A" w:rsidRDefault="007A15CA"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Default="007A15CA" w:rsidP="00FC6BA3">
      <w:pPr>
        <w:tabs>
          <w:tab w:val="center" w:pos="4680"/>
        </w:tabs>
        <w:suppressAutoHyphens/>
        <w:spacing w:after="0" w:line="240" w:lineRule="auto"/>
        <w:ind w:left="360"/>
        <w:jc w:val="both"/>
        <w:rPr>
          <w:rFonts w:ascii="Arial" w:hAnsi="Arial" w:cs="Arial"/>
          <w:b/>
          <w:lang w:val="tg-Cyrl-TJ"/>
        </w:rPr>
      </w:pPr>
    </w:p>
    <w:p w:rsidR="00653A24" w:rsidRDefault="00FC6BA3" w:rsidP="00FC6BA3">
      <w:pPr>
        <w:tabs>
          <w:tab w:val="center" w:pos="4680"/>
        </w:tabs>
        <w:suppressAutoHyphens/>
        <w:spacing w:after="0" w:line="240" w:lineRule="auto"/>
        <w:ind w:left="360"/>
        <w:jc w:val="both"/>
        <w:rPr>
          <w:rFonts w:ascii="Arial" w:eastAsia="SimSun" w:hAnsi="Arial" w:cs="Arial"/>
          <w:i/>
          <w:spacing w:val="-4"/>
          <w:lang w:val="tg-Cyrl-TJ" w:eastAsia="en-US"/>
        </w:rPr>
      </w:pPr>
      <w:r>
        <w:rPr>
          <w:rFonts w:ascii="Arial" w:hAnsi="Arial" w:cs="Arial"/>
          <w:b/>
          <w:lang w:val="tg-Cyrl-TJ"/>
        </w:rPr>
        <w:t xml:space="preserve">Б. </w:t>
      </w:r>
      <w:r w:rsidR="006E40CB" w:rsidRPr="00FC6BA3">
        <w:rPr>
          <w:rFonts w:ascii="Arial" w:hAnsi="Arial" w:cs="Arial"/>
          <w:b/>
          <w:lang w:val="tg-Cyrl-TJ"/>
        </w:rPr>
        <w:t>ИЗҲОРОТИ мавз</w:t>
      </w:r>
      <w:r w:rsidR="00C45ACB">
        <w:rPr>
          <w:rFonts w:ascii="Arial" w:hAnsi="Arial" w:cs="Arial"/>
          <w:b/>
          <w:lang w:val="tg-Cyrl-TJ"/>
        </w:rPr>
        <w:t>ӯ</w:t>
      </w:r>
      <w:r w:rsidR="006E40CB" w:rsidRPr="00FC6BA3">
        <w:rPr>
          <w:rFonts w:ascii="Arial" w:hAnsi="Arial" w:cs="Arial"/>
          <w:b/>
          <w:lang w:val="tg-Cyrl-TJ"/>
        </w:rPr>
        <w:t xml:space="preserve">и лоиҳа </w:t>
      </w:r>
      <w:r w:rsidR="00653A24" w:rsidRPr="00C45ACB">
        <w:rPr>
          <w:rFonts w:ascii="Arial" w:eastAsia="SimSun" w:hAnsi="Arial" w:cs="Arial"/>
          <w:i/>
          <w:spacing w:val="-4"/>
          <w:lang w:val="tg-Cyrl-TJ" w:eastAsia="en-US"/>
        </w:rPr>
        <w:t>(</w:t>
      </w:r>
      <w:r w:rsidR="006E40CB" w:rsidRPr="00FC6BA3">
        <w:rPr>
          <w:rFonts w:ascii="Arial" w:eastAsia="SimSun" w:hAnsi="Arial" w:cs="Arial"/>
          <w:i/>
          <w:spacing w:val="-4"/>
          <w:lang w:val="tg-Cyrl-TJ" w:eastAsia="en-US"/>
        </w:rPr>
        <w:t>тақрибан ним саҳифа</w:t>
      </w:r>
      <w:r w:rsidR="00653A24" w:rsidRPr="00C45ACB">
        <w:rPr>
          <w:rFonts w:ascii="Arial" w:eastAsia="SimSun" w:hAnsi="Arial" w:cs="Arial"/>
          <w:i/>
          <w:spacing w:val="-4"/>
          <w:lang w:val="tg-Cyrl-TJ" w:eastAsia="en-US"/>
        </w:rPr>
        <w:t>)</w:t>
      </w:r>
    </w:p>
    <w:p w:rsidR="007A15CA" w:rsidRPr="007A15CA" w:rsidRDefault="007A15CA" w:rsidP="007A15CA">
      <w:pPr>
        <w:tabs>
          <w:tab w:val="center" w:pos="4680"/>
        </w:tabs>
        <w:suppressAutoHyphens/>
        <w:spacing w:after="0" w:line="240" w:lineRule="auto"/>
        <w:jc w:val="both"/>
        <w:rPr>
          <w:rFonts w:ascii="Arial" w:eastAsia="SimSun" w:hAnsi="Arial" w:cs="Arial"/>
          <w:i/>
          <w:spacing w:val="-4"/>
          <w:lang w:val="tg-Cyrl-TJ" w:eastAsia="en-US"/>
        </w:rPr>
      </w:pPr>
      <w:r w:rsidRPr="007A15CA">
        <w:rPr>
          <w:rFonts w:ascii="Arial" w:eastAsia="SimSun" w:hAnsi="Arial" w:cs="Arial"/>
          <w:i/>
          <w:spacing w:val="-4"/>
          <w:lang w:val="tg-Cyrl-TJ" w:eastAsia="en-US"/>
        </w:rPr>
        <w:t xml:space="preserve">Лутфан, шароити Тоқикистонро нисбати мавзуъ ва ғояи лоиҳаи пешниҳодшуда нависед. Чаро ин мавзӯъ муҳим аст ва ба фикри Шумо чаро айни ҳол ва саривақта буда, ба ин мавзӯъ бояд диққат дод (таҳлили мухтасари мавзӯъро бо ягон маълумоти оморӣ, натиҷаҳои тадқиқотӣ ва ё мақолаҳои воситаи ахбори умум оваред). Оё ягон ташкилот ё муассисаи дигаре вуҷуд дорад, ки оиди ин масаъала сару кор доранд?  Фарқият ва афзалияти лоиҳаи Шумо дар ҳалли ин масъала дар чист?  </w:t>
      </w:r>
    </w:p>
    <w:p w:rsidR="00C9429C" w:rsidRPr="007A15CA" w:rsidRDefault="00C9429C"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C9429C" w:rsidRPr="007A15CA" w:rsidRDefault="00C9429C"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C9429C" w:rsidRPr="007A15CA" w:rsidRDefault="00C9429C"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C9429C" w:rsidRPr="007A15CA" w:rsidRDefault="00C9429C" w:rsidP="007A15CA">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Default="007A15CA" w:rsidP="007A15CA">
      <w:pPr>
        <w:pStyle w:val="ListParagraph"/>
        <w:tabs>
          <w:tab w:val="center" w:pos="4680"/>
        </w:tabs>
        <w:suppressAutoHyphens/>
        <w:spacing w:after="0" w:line="240" w:lineRule="auto"/>
        <w:jc w:val="both"/>
        <w:rPr>
          <w:rFonts w:ascii="Arial" w:eastAsia="SimSun" w:hAnsi="Arial" w:cs="Arial"/>
          <w:i/>
          <w:spacing w:val="-4"/>
          <w:lang w:val="ru-RU" w:eastAsia="en-US"/>
        </w:rPr>
      </w:pPr>
    </w:p>
    <w:p w:rsidR="00653A24" w:rsidRPr="009C2CE7" w:rsidRDefault="00653A24" w:rsidP="00653A24">
      <w:pPr>
        <w:pStyle w:val="ListParagraph"/>
        <w:numPr>
          <w:ilvl w:val="0"/>
          <w:numId w:val="1"/>
        </w:numPr>
        <w:tabs>
          <w:tab w:val="center" w:pos="4680"/>
        </w:tabs>
        <w:suppressAutoHyphens/>
        <w:spacing w:after="0" w:line="240" w:lineRule="auto"/>
        <w:jc w:val="both"/>
        <w:rPr>
          <w:rFonts w:ascii="Arial" w:eastAsia="SimSun" w:hAnsi="Arial" w:cs="Arial"/>
          <w:i/>
          <w:spacing w:val="-4"/>
          <w:lang w:val="ru-RU" w:eastAsia="en-US"/>
        </w:rPr>
      </w:pPr>
      <w:r w:rsidRPr="00FC6BA3">
        <w:rPr>
          <w:rFonts w:ascii="Arial" w:eastAsia="SimSun" w:hAnsi="Arial" w:cs="Arial"/>
          <w:i/>
          <w:spacing w:val="-4"/>
          <w:lang w:val="ru-RU" w:eastAsia="en-US"/>
        </w:rPr>
        <w:t xml:space="preserve"> </w:t>
      </w:r>
      <w:r w:rsidR="009C2CE7">
        <w:rPr>
          <w:rFonts w:ascii="Arial" w:eastAsia="SimSun" w:hAnsi="Arial" w:cs="Arial"/>
          <w:b/>
          <w:i/>
          <w:spacing w:val="-4"/>
          <w:lang w:val="tg-Cyrl-TJ" w:eastAsia="en-US"/>
        </w:rPr>
        <w:t xml:space="preserve">ҲАДАФҲОИ лоиҳа </w:t>
      </w:r>
      <w:r w:rsidRPr="009C2CE7">
        <w:rPr>
          <w:rFonts w:ascii="Arial" w:eastAsia="SimSun" w:hAnsi="Arial" w:cs="Arial"/>
          <w:i/>
          <w:spacing w:val="-4"/>
          <w:lang w:val="ru-RU" w:eastAsia="en-US"/>
        </w:rPr>
        <w:t xml:space="preserve"> (</w:t>
      </w:r>
      <w:r w:rsidR="009C2CE7">
        <w:rPr>
          <w:rFonts w:ascii="Arial" w:eastAsia="SimSun" w:hAnsi="Arial" w:cs="Arial"/>
          <w:i/>
          <w:spacing w:val="-4"/>
          <w:lang w:val="tg-Cyrl-TJ" w:eastAsia="en-US"/>
        </w:rPr>
        <w:t xml:space="preserve">тақрибан ним саҳифа </w:t>
      </w:r>
      <w:r w:rsidRPr="009C2CE7">
        <w:rPr>
          <w:rFonts w:ascii="Arial" w:eastAsia="SimSun" w:hAnsi="Arial" w:cs="Arial"/>
          <w:i/>
          <w:spacing w:val="-4"/>
          <w:lang w:val="ru-RU" w:eastAsia="en-US"/>
        </w:rPr>
        <w:t>)</w:t>
      </w:r>
    </w:p>
    <w:p w:rsidR="00653A24" w:rsidRPr="009C2CE7" w:rsidRDefault="009C2CE7" w:rsidP="00653A24">
      <w:pPr>
        <w:tabs>
          <w:tab w:val="center" w:pos="4680"/>
        </w:tabs>
        <w:suppressAutoHyphens/>
        <w:spacing w:after="0" w:line="240" w:lineRule="auto"/>
        <w:jc w:val="both"/>
        <w:rPr>
          <w:rFonts w:ascii="Arial" w:eastAsia="SimSun" w:hAnsi="Arial" w:cs="Arial"/>
          <w:b/>
          <w:i/>
          <w:spacing w:val="-4"/>
          <w:lang w:val="ru-RU" w:eastAsia="en-US"/>
        </w:rPr>
      </w:pPr>
      <w:r>
        <w:rPr>
          <w:rFonts w:ascii="Arial" w:eastAsia="SimSun" w:hAnsi="Arial" w:cs="Arial"/>
          <w:i/>
          <w:spacing w:val="-4"/>
          <w:lang w:val="tg-Cyrl-TJ" w:eastAsia="en-US"/>
        </w:rPr>
        <w:t>Лутфан маълумот</w:t>
      </w:r>
      <w:r w:rsidR="00C45ACB">
        <w:rPr>
          <w:rFonts w:ascii="Arial" w:eastAsia="SimSun" w:hAnsi="Arial" w:cs="Arial"/>
          <w:i/>
          <w:spacing w:val="-4"/>
          <w:lang w:val="tg-Cyrl-TJ" w:eastAsia="en-US"/>
        </w:rPr>
        <w:t xml:space="preserve"> оиди мақсади лоиҳа ва роҳҳои ба он ноил гаштанро пешниҳод намоед.  </w:t>
      </w:r>
    </w:p>
    <w:p w:rsidR="007A15CA" w:rsidRDefault="0099369E" w:rsidP="00653A24">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ru-RU" w:eastAsia="en-US"/>
        </w:rPr>
        <w:t>В</w:t>
      </w:r>
      <w:r w:rsidRPr="0099369E">
        <w:rPr>
          <w:rFonts w:ascii="Arial" w:eastAsia="SimSun" w:hAnsi="Arial" w:cs="Arial"/>
          <w:i/>
          <w:spacing w:val="-4"/>
          <w:lang w:val="ru-RU" w:eastAsia="en-US"/>
        </w:rPr>
        <w:t xml:space="preserve">1 – </w:t>
      </w:r>
      <w:r>
        <w:rPr>
          <w:rFonts w:ascii="Arial" w:eastAsia="SimSun" w:hAnsi="Arial" w:cs="Arial"/>
          <w:i/>
          <w:spacing w:val="-4"/>
          <w:lang w:val="tg-Cyrl-TJ" w:eastAsia="en-US"/>
        </w:rPr>
        <w:t xml:space="preserve">Мақсади умумии стратегӣ/натиҷаҳои интизорие, ки </w:t>
      </w:r>
      <w:r w:rsidR="00194155">
        <w:rPr>
          <w:rFonts w:ascii="Arial" w:eastAsia="SimSun" w:hAnsi="Arial" w:cs="Arial"/>
          <w:i/>
          <w:spacing w:val="-4"/>
          <w:lang w:val="tg-Cyrl-TJ" w:eastAsia="en-US"/>
        </w:rPr>
        <w:t xml:space="preserve">ба он </w:t>
      </w:r>
      <w:r>
        <w:rPr>
          <w:rFonts w:ascii="Arial" w:eastAsia="SimSun" w:hAnsi="Arial" w:cs="Arial"/>
          <w:i/>
          <w:spacing w:val="-4"/>
          <w:lang w:val="tg-Cyrl-TJ" w:eastAsia="en-US"/>
        </w:rPr>
        <w:t>воситаи ин лоиҳа мехоҳ</w:t>
      </w:r>
      <w:proofErr w:type="gramStart"/>
      <w:r>
        <w:rPr>
          <w:rFonts w:ascii="Arial" w:eastAsia="SimSun" w:hAnsi="Arial" w:cs="Arial"/>
          <w:i/>
          <w:spacing w:val="-4"/>
          <w:lang w:val="tg-Cyrl-TJ" w:eastAsia="en-US"/>
        </w:rPr>
        <w:t>ед</w:t>
      </w:r>
      <w:proofErr w:type="gramEnd"/>
      <w:r>
        <w:rPr>
          <w:rFonts w:ascii="Arial" w:eastAsia="SimSun" w:hAnsi="Arial" w:cs="Arial"/>
          <w:i/>
          <w:spacing w:val="-4"/>
          <w:lang w:val="tg-Cyrl-TJ" w:eastAsia="en-US"/>
        </w:rPr>
        <w:t xml:space="preserve"> ноил </w:t>
      </w:r>
      <w:r w:rsidR="00232416">
        <w:rPr>
          <w:rFonts w:ascii="Arial" w:eastAsia="SimSun" w:hAnsi="Arial" w:cs="Arial"/>
          <w:i/>
          <w:spacing w:val="-4"/>
          <w:lang w:val="tg-Cyrl-TJ" w:eastAsia="en-US"/>
        </w:rPr>
        <w:t xml:space="preserve">гардед, </w:t>
      </w:r>
      <w:r>
        <w:rPr>
          <w:rFonts w:ascii="Arial" w:eastAsia="SimSun" w:hAnsi="Arial" w:cs="Arial"/>
          <w:i/>
          <w:spacing w:val="-4"/>
          <w:lang w:val="tg-Cyrl-TJ" w:eastAsia="en-US"/>
        </w:rPr>
        <w:t>номб</w:t>
      </w:r>
      <w:r w:rsidR="00D91FC4">
        <w:rPr>
          <w:rFonts w:ascii="Arial" w:eastAsia="SimSun" w:hAnsi="Arial" w:cs="Arial"/>
          <w:i/>
          <w:spacing w:val="-4"/>
          <w:lang w:val="tg-Cyrl-TJ" w:eastAsia="en-US"/>
        </w:rPr>
        <w:t>а</w:t>
      </w:r>
      <w:r>
        <w:rPr>
          <w:rFonts w:ascii="Arial" w:eastAsia="SimSun" w:hAnsi="Arial" w:cs="Arial"/>
          <w:i/>
          <w:spacing w:val="-4"/>
          <w:lang w:val="tg-Cyrl-TJ" w:eastAsia="en-US"/>
        </w:rPr>
        <w:t>р кунед</w:t>
      </w:r>
      <w:r w:rsidR="00232416">
        <w:rPr>
          <w:rFonts w:ascii="Arial" w:eastAsia="SimSun" w:hAnsi="Arial" w:cs="Arial"/>
          <w:i/>
          <w:spacing w:val="-4"/>
          <w:lang w:val="tg-Cyrl-TJ" w:eastAsia="en-US"/>
        </w:rPr>
        <w:t xml:space="preserve">. </w:t>
      </w: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Default="007A15CA" w:rsidP="0099369E">
      <w:pPr>
        <w:tabs>
          <w:tab w:val="center" w:pos="4680"/>
        </w:tabs>
        <w:suppressAutoHyphens/>
        <w:spacing w:after="0" w:line="240" w:lineRule="auto"/>
        <w:jc w:val="both"/>
        <w:rPr>
          <w:rFonts w:ascii="Arial" w:eastAsia="SimSun" w:hAnsi="Arial" w:cs="Arial"/>
          <w:i/>
          <w:spacing w:val="-4"/>
          <w:lang w:val="tg-Cyrl-TJ" w:eastAsia="en-US"/>
        </w:rPr>
      </w:pPr>
    </w:p>
    <w:p w:rsidR="0099369E" w:rsidRDefault="0099369E" w:rsidP="0099369E">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В</w:t>
      </w:r>
      <w:r w:rsidRPr="001F6F5E">
        <w:rPr>
          <w:rFonts w:ascii="Arial" w:eastAsia="SimSun" w:hAnsi="Arial" w:cs="Arial"/>
          <w:i/>
          <w:spacing w:val="-4"/>
          <w:lang w:val="tg-Cyrl-TJ" w:eastAsia="en-US"/>
        </w:rPr>
        <w:t>2</w:t>
      </w:r>
      <w:r w:rsidR="0000695E">
        <w:rPr>
          <w:rFonts w:ascii="Arial" w:eastAsia="SimSun" w:hAnsi="Arial" w:cs="Arial"/>
          <w:i/>
          <w:spacing w:val="-4"/>
          <w:lang w:val="tg-Cyrl-TJ" w:eastAsia="en-US"/>
        </w:rPr>
        <w:t xml:space="preserve"> </w:t>
      </w:r>
      <w:r w:rsidR="0000695E" w:rsidRPr="00C45ACB">
        <w:rPr>
          <w:rFonts w:ascii="Arial" w:eastAsia="SimSun" w:hAnsi="Arial" w:cs="Arial"/>
          <w:i/>
          <w:spacing w:val="-4"/>
          <w:lang w:val="tg-Cyrl-TJ" w:eastAsia="en-US"/>
        </w:rPr>
        <w:t>–</w:t>
      </w:r>
      <w:r w:rsidR="0000695E">
        <w:rPr>
          <w:rFonts w:ascii="Arial" w:eastAsia="SimSun" w:hAnsi="Arial" w:cs="Arial"/>
          <w:i/>
          <w:spacing w:val="-4"/>
          <w:lang w:val="tg-Cyrl-TJ" w:eastAsia="en-US"/>
        </w:rPr>
        <w:t xml:space="preserve"> </w:t>
      </w:r>
      <w:r>
        <w:rPr>
          <w:rFonts w:ascii="Arial" w:eastAsia="SimSun" w:hAnsi="Arial" w:cs="Arial"/>
          <w:i/>
          <w:spacing w:val="-4"/>
          <w:lang w:val="tg-Cyrl-TJ" w:eastAsia="en-US"/>
        </w:rPr>
        <w:t xml:space="preserve">Чаро ин дигаргуниҳо муҳиманд ва ҳамчун натиҷаи фаъолияти </w:t>
      </w:r>
      <w:r w:rsidR="00E93C6C">
        <w:rPr>
          <w:rFonts w:ascii="Arial" w:eastAsia="SimSun" w:hAnsi="Arial" w:cs="Arial"/>
          <w:i/>
          <w:spacing w:val="-4"/>
          <w:lang w:val="tg-Cyrl-TJ" w:eastAsia="en-US"/>
        </w:rPr>
        <w:t xml:space="preserve">Шумо </w:t>
      </w:r>
      <w:r>
        <w:rPr>
          <w:rFonts w:ascii="Arial" w:eastAsia="SimSun" w:hAnsi="Arial" w:cs="Arial"/>
          <w:i/>
          <w:spacing w:val="-4"/>
          <w:lang w:val="tg-Cyrl-TJ" w:eastAsia="en-US"/>
        </w:rPr>
        <w:t>кадом</w:t>
      </w:r>
      <w:r w:rsidR="00D91FC4">
        <w:rPr>
          <w:rFonts w:ascii="Arial" w:eastAsia="SimSun" w:hAnsi="Arial" w:cs="Arial"/>
          <w:i/>
          <w:spacing w:val="-4"/>
          <w:lang w:val="tg-Cyrl-TJ" w:eastAsia="en-US"/>
        </w:rPr>
        <w:t xml:space="preserve"> </w:t>
      </w:r>
      <w:r w:rsidR="00232416">
        <w:rPr>
          <w:rFonts w:ascii="Arial" w:eastAsia="SimSun" w:hAnsi="Arial" w:cs="Arial"/>
          <w:i/>
          <w:spacing w:val="-4"/>
          <w:lang w:val="tg-Cyrl-TJ" w:eastAsia="en-US"/>
        </w:rPr>
        <w:t xml:space="preserve">дигаргуниҳоро  </w:t>
      </w:r>
      <w:r w:rsidR="00D91FC4">
        <w:rPr>
          <w:rFonts w:ascii="Arial" w:eastAsia="SimSun" w:hAnsi="Arial" w:cs="Arial"/>
          <w:i/>
          <w:spacing w:val="-4"/>
          <w:lang w:val="tg-Cyrl-TJ" w:eastAsia="en-US"/>
        </w:rPr>
        <w:t xml:space="preserve">ба </w:t>
      </w:r>
      <w:r w:rsidR="00232416">
        <w:rPr>
          <w:rFonts w:ascii="Arial" w:eastAsia="SimSun" w:hAnsi="Arial" w:cs="Arial"/>
          <w:i/>
          <w:spacing w:val="-4"/>
          <w:lang w:val="tg-Cyrl-TJ" w:eastAsia="en-US"/>
        </w:rPr>
        <w:t>ма</w:t>
      </w:r>
      <w:r w:rsidR="004633F4">
        <w:rPr>
          <w:rFonts w:ascii="Arial" w:eastAsia="SimSun" w:hAnsi="Arial" w:cs="Arial"/>
          <w:i/>
          <w:spacing w:val="-4"/>
          <w:lang w:val="tg-Cyrl-TJ" w:eastAsia="en-US"/>
        </w:rPr>
        <w:t>н</w:t>
      </w:r>
      <w:r w:rsidR="00232416">
        <w:rPr>
          <w:rFonts w:ascii="Arial" w:eastAsia="SimSun" w:hAnsi="Arial" w:cs="Arial"/>
          <w:i/>
          <w:spacing w:val="-4"/>
          <w:lang w:val="tg-Cyrl-TJ" w:eastAsia="en-US"/>
        </w:rPr>
        <w:t>фиат</w:t>
      </w:r>
      <w:r w:rsidR="004633F4">
        <w:rPr>
          <w:rFonts w:ascii="Arial" w:eastAsia="SimSun" w:hAnsi="Arial" w:cs="Arial"/>
          <w:i/>
          <w:spacing w:val="-4"/>
          <w:lang w:val="tg-Cyrl-TJ" w:eastAsia="en-US"/>
        </w:rPr>
        <w:t>и</w:t>
      </w:r>
      <w:r w:rsidR="00232416">
        <w:rPr>
          <w:rFonts w:ascii="Arial" w:eastAsia="SimSun" w:hAnsi="Arial" w:cs="Arial"/>
          <w:i/>
          <w:spacing w:val="-4"/>
          <w:lang w:val="tg-Cyrl-TJ" w:eastAsia="en-US"/>
        </w:rPr>
        <w:t xml:space="preserve"> </w:t>
      </w:r>
      <w:r w:rsidR="00D91FC4">
        <w:rPr>
          <w:rFonts w:ascii="Arial" w:eastAsia="SimSun" w:hAnsi="Arial" w:cs="Arial"/>
          <w:i/>
          <w:spacing w:val="-4"/>
          <w:lang w:val="tg-Cyrl-TJ" w:eastAsia="en-US"/>
        </w:rPr>
        <w:t>ҷомеа метавон</w:t>
      </w:r>
      <w:r>
        <w:rPr>
          <w:rFonts w:ascii="Arial" w:eastAsia="SimSun" w:hAnsi="Arial" w:cs="Arial"/>
          <w:i/>
          <w:spacing w:val="-4"/>
          <w:lang w:val="tg-Cyrl-TJ" w:eastAsia="en-US"/>
        </w:rPr>
        <w:t xml:space="preserve"> овард?   </w:t>
      </w: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7A15CA" w:rsidRDefault="007A15CA" w:rsidP="00653A24">
      <w:pPr>
        <w:tabs>
          <w:tab w:val="center" w:pos="4680"/>
        </w:tabs>
        <w:suppressAutoHyphens/>
        <w:spacing w:after="0" w:line="240" w:lineRule="auto"/>
        <w:jc w:val="both"/>
        <w:rPr>
          <w:rFonts w:ascii="Arial" w:eastAsia="SimSun" w:hAnsi="Arial" w:cs="Arial"/>
          <w:i/>
          <w:spacing w:val="-4"/>
          <w:lang w:val="tg-Cyrl-TJ" w:eastAsia="en-US"/>
        </w:rPr>
      </w:pPr>
    </w:p>
    <w:p w:rsidR="0099369E" w:rsidRDefault="009C2CE7" w:rsidP="00653A24">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В</w:t>
      </w:r>
      <w:r w:rsidR="00653A24" w:rsidRPr="0099369E">
        <w:rPr>
          <w:rFonts w:ascii="Arial" w:eastAsia="SimSun" w:hAnsi="Arial" w:cs="Arial"/>
          <w:i/>
          <w:spacing w:val="-4"/>
          <w:lang w:val="tg-Cyrl-TJ" w:eastAsia="en-US"/>
        </w:rPr>
        <w:t xml:space="preserve">3 </w:t>
      </w:r>
      <w:r w:rsidR="0099369E" w:rsidRPr="0099369E">
        <w:rPr>
          <w:rFonts w:ascii="Arial" w:eastAsia="SimSun" w:hAnsi="Arial" w:cs="Arial"/>
          <w:i/>
          <w:spacing w:val="-4"/>
          <w:lang w:val="tg-Cyrl-TJ" w:eastAsia="en-US"/>
        </w:rPr>
        <w:t>–</w:t>
      </w:r>
      <w:r w:rsidR="00653A24" w:rsidRPr="0099369E">
        <w:rPr>
          <w:rFonts w:ascii="Arial" w:eastAsia="SimSun" w:hAnsi="Arial" w:cs="Arial"/>
          <w:i/>
          <w:spacing w:val="-4"/>
          <w:lang w:val="tg-Cyrl-TJ" w:eastAsia="en-US"/>
        </w:rPr>
        <w:t xml:space="preserve"> </w:t>
      </w:r>
      <w:r w:rsidR="00232416">
        <w:rPr>
          <w:rFonts w:ascii="Arial" w:eastAsia="SimSun" w:hAnsi="Arial" w:cs="Arial"/>
          <w:i/>
          <w:spacing w:val="-4"/>
          <w:lang w:val="tg-Cyrl-TJ" w:eastAsia="en-US"/>
        </w:rPr>
        <w:t xml:space="preserve">Саҳми лоиҳаи </w:t>
      </w:r>
      <w:r w:rsidR="00E93C6C">
        <w:rPr>
          <w:rFonts w:ascii="Arial" w:eastAsia="SimSun" w:hAnsi="Arial" w:cs="Arial"/>
          <w:i/>
          <w:spacing w:val="-4"/>
          <w:lang w:val="tg-Cyrl-TJ" w:eastAsia="en-US"/>
        </w:rPr>
        <w:t xml:space="preserve">Шумо </w:t>
      </w:r>
      <w:r w:rsidR="00232416">
        <w:rPr>
          <w:rFonts w:ascii="Arial" w:eastAsia="SimSun" w:hAnsi="Arial" w:cs="Arial"/>
          <w:i/>
          <w:spacing w:val="-4"/>
          <w:lang w:val="tg-Cyrl-TJ" w:eastAsia="en-US"/>
        </w:rPr>
        <w:t>б</w:t>
      </w:r>
      <w:r w:rsidR="0099369E">
        <w:rPr>
          <w:rFonts w:ascii="Arial" w:eastAsia="SimSun" w:hAnsi="Arial" w:cs="Arial"/>
          <w:i/>
          <w:spacing w:val="-4"/>
          <w:lang w:val="tg-Cyrl-TJ" w:eastAsia="en-US"/>
        </w:rPr>
        <w:t>арои ноил гаштан ба натиҷаҳо ва дигарг</w:t>
      </w:r>
      <w:r w:rsidR="00D91FC4">
        <w:rPr>
          <w:rFonts w:ascii="Arial" w:eastAsia="SimSun" w:hAnsi="Arial" w:cs="Arial"/>
          <w:i/>
          <w:spacing w:val="-4"/>
          <w:lang w:val="tg-Cyrl-TJ" w:eastAsia="en-US"/>
        </w:rPr>
        <w:t>у</w:t>
      </w:r>
      <w:r w:rsidR="0099369E">
        <w:rPr>
          <w:rFonts w:ascii="Arial" w:eastAsia="SimSun" w:hAnsi="Arial" w:cs="Arial"/>
          <w:i/>
          <w:spacing w:val="-4"/>
          <w:lang w:val="tg-Cyrl-TJ" w:eastAsia="en-US"/>
        </w:rPr>
        <w:t>ниҳои банақшагирифташуда</w:t>
      </w:r>
      <w:r w:rsidR="00C95C38">
        <w:rPr>
          <w:rFonts w:ascii="Arial" w:eastAsia="SimSun" w:hAnsi="Arial" w:cs="Arial"/>
          <w:i/>
          <w:spacing w:val="-4"/>
          <w:lang w:val="tg-Cyrl-TJ" w:eastAsia="en-US"/>
        </w:rPr>
        <w:t xml:space="preserve"> чист?</w:t>
      </w:r>
      <w:r w:rsidR="00232416">
        <w:rPr>
          <w:rFonts w:ascii="Arial" w:eastAsia="SimSun" w:hAnsi="Arial" w:cs="Arial"/>
          <w:i/>
          <w:spacing w:val="-4"/>
          <w:lang w:val="tg-Cyrl-TJ" w:eastAsia="en-US"/>
        </w:rPr>
        <w:t xml:space="preserve"> </w:t>
      </w:r>
      <w:r w:rsidR="0099369E">
        <w:rPr>
          <w:rFonts w:ascii="Arial" w:eastAsia="SimSun" w:hAnsi="Arial" w:cs="Arial"/>
          <w:i/>
          <w:spacing w:val="-4"/>
          <w:lang w:val="tg-Cyrl-TJ" w:eastAsia="en-US"/>
        </w:rPr>
        <w:t xml:space="preserve"> </w:t>
      </w: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Default="00E825A6" w:rsidP="00653A24">
      <w:pPr>
        <w:tabs>
          <w:tab w:val="center" w:pos="4680"/>
        </w:tabs>
        <w:suppressAutoHyphens/>
        <w:spacing w:after="0" w:line="240" w:lineRule="auto"/>
        <w:jc w:val="both"/>
        <w:rPr>
          <w:rFonts w:ascii="Arial" w:eastAsia="SimSun" w:hAnsi="Arial" w:cs="Arial"/>
          <w:i/>
          <w:spacing w:val="-4"/>
          <w:lang w:val="tg-Cyrl-TJ" w:eastAsia="en-US"/>
        </w:rPr>
      </w:pPr>
    </w:p>
    <w:p w:rsidR="0099369E" w:rsidRDefault="009C2CE7" w:rsidP="0099369E">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В</w:t>
      </w:r>
      <w:r w:rsidR="00653A24" w:rsidRPr="00C45ACB">
        <w:rPr>
          <w:rFonts w:ascii="Arial" w:eastAsia="SimSun" w:hAnsi="Arial" w:cs="Arial"/>
          <w:i/>
          <w:spacing w:val="-4"/>
          <w:lang w:val="tg-Cyrl-TJ" w:eastAsia="en-US"/>
        </w:rPr>
        <w:t xml:space="preserve">4 </w:t>
      </w:r>
      <w:r w:rsidR="0000695E" w:rsidRPr="00C45ACB">
        <w:rPr>
          <w:rFonts w:ascii="Arial" w:eastAsia="SimSun" w:hAnsi="Arial" w:cs="Arial"/>
          <w:i/>
          <w:spacing w:val="-4"/>
          <w:lang w:val="tg-Cyrl-TJ" w:eastAsia="en-US"/>
        </w:rPr>
        <w:t>–</w:t>
      </w:r>
      <w:r w:rsidR="00653A24" w:rsidRPr="00C45ACB">
        <w:rPr>
          <w:rFonts w:ascii="Arial" w:eastAsia="SimSun" w:hAnsi="Arial" w:cs="Arial"/>
          <w:i/>
          <w:spacing w:val="-4"/>
          <w:lang w:val="tg-Cyrl-TJ" w:eastAsia="en-US"/>
        </w:rPr>
        <w:t xml:space="preserve"> </w:t>
      </w:r>
      <w:r w:rsidR="0099369E">
        <w:rPr>
          <w:rFonts w:ascii="Arial" w:eastAsia="SimSun" w:hAnsi="Arial" w:cs="Arial"/>
          <w:i/>
          <w:spacing w:val="-4"/>
          <w:lang w:val="tg-Cyrl-TJ" w:eastAsia="en-US"/>
        </w:rPr>
        <w:t>Бо кадо</w:t>
      </w:r>
      <w:r w:rsidR="004633F4">
        <w:rPr>
          <w:rFonts w:ascii="Arial" w:eastAsia="SimSun" w:hAnsi="Arial" w:cs="Arial"/>
          <w:i/>
          <w:spacing w:val="-4"/>
          <w:lang w:val="tg-Cyrl-TJ" w:eastAsia="en-US"/>
        </w:rPr>
        <w:t>м</w:t>
      </w:r>
      <w:r w:rsidR="0099369E">
        <w:rPr>
          <w:rFonts w:ascii="Arial" w:eastAsia="SimSun" w:hAnsi="Arial" w:cs="Arial"/>
          <w:i/>
          <w:spacing w:val="-4"/>
          <w:lang w:val="tg-Cyrl-TJ" w:eastAsia="en-US"/>
        </w:rPr>
        <w:t xml:space="preserve"> роҳҳо </w:t>
      </w:r>
      <w:r w:rsidR="00E93C6C">
        <w:rPr>
          <w:rFonts w:ascii="Arial" w:eastAsia="SimSun" w:hAnsi="Arial" w:cs="Arial"/>
          <w:i/>
          <w:spacing w:val="-4"/>
          <w:lang w:val="tg-Cyrl-TJ" w:eastAsia="en-US"/>
        </w:rPr>
        <w:t xml:space="preserve">Шумо </w:t>
      </w:r>
      <w:r w:rsidR="0099369E">
        <w:rPr>
          <w:rFonts w:ascii="Arial" w:eastAsia="SimSun" w:hAnsi="Arial" w:cs="Arial"/>
          <w:i/>
          <w:spacing w:val="-4"/>
          <w:lang w:val="tg-Cyrl-TJ" w:eastAsia="en-US"/>
        </w:rPr>
        <w:t>мехоҳед ба мақсади</w:t>
      </w:r>
      <w:r w:rsidR="00232416">
        <w:rPr>
          <w:rFonts w:ascii="Arial" w:eastAsia="SimSun" w:hAnsi="Arial" w:cs="Arial"/>
          <w:i/>
          <w:spacing w:val="-4"/>
          <w:lang w:val="tg-Cyrl-TJ" w:eastAsia="en-US"/>
        </w:rPr>
        <w:t xml:space="preserve"> лоиҳаи</w:t>
      </w:r>
      <w:r w:rsidR="0099369E">
        <w:rPr>
          <w:rFonts w:ascii="Arial" w:eastAsia="SimSun" w:hAnsi="Arial" w:cs="Arial"/>
          <w:i/>
          <w:spacing w:val="-4"/>
          <w:lang w:val="tg-Cyrl-TJ" w:eastAsia="en-US"/>
        </w:rPr>
        <w:t xml:space="preserve"> худ </w:t>
      </w:r>
      <w:r w:rsidR="00232416">
        <w:rPr>
          <w:rFonts w:ascii="Arial" w:eastAsia="SimSun" w:hAnsi="Arial" w:cs="Arial"/>
          <w:i/>
          <w:spacing w:val="-4"/>
          <w:lang w:val="tg-Cyrl-TJ" w:eastAsia="en-US"/>
        </w:rPr>
        <w:t>би</w:t>
      </w:r>
      <w:r w:rsidR="0099369E">
        <w:rPr>
          <w:rFonts w:ascii="Arial" w:eastAsia="SimSun" w:hAnsi="Arial" w:cs="Arial"/>
          <w:i/>
          <w:spacing w:val="-4"/>
          <w:lang w:val="tg-Cyrl-TJ" w:eastAsia="en-US"/>
        </w:rPr>
        <w:t>расед (усул, намуди фаъолиятҳо, захираҳо в</w:t>
      </w:r>
      <w:r w:rsidR="004633F4">
        <w:rPr>
          <w:rFonts w:ascii="Arial" w:eastAsia="SimSun" w:hAnsi="Arial" w:cs="Arial"/>
          <w:i/>
          <w:spacing w:val="-4"/>
          <w:lang w:val="tg-Cyrl-TJ" w:eastAsia="en-US"/>
        </w:rPr>
        <w:t>а</w:t>
      </w:r>
      <w:r w:rsidR="0099369E">
        <w:rPr>
          <w:rFonts w:ascii="Arial" w:eastAsia="SimSun" w:hAnsi="Arial" w:cs="Arial"/>
          <w:i/>
          <w:spacing w:val="-4"/>
          <w:lang w:val="tg-Cyrl-TJ" w:eastAsia="en-US"/>
        </w:rPr>
        <w:t xml:space="preserve"> ғ</w:t>
      </w:r>
      <w:r w:rsidR="00232416">
        <w:rPr>
          <w:rFonts w:ascii="Arial" w:eastAsia="SimSun" w:hAnsi="Arial" w:cs="Arial"/>
          <w:i/>
          <w:spacing w:val="-4"/>
          <w:lang w:val="tg-Cyrl-TJ" w:eastAsia="en-US"/>
        </w:rPr>
        <w:t>айра</w:t>
      </w:r>
      <w:r w:rsidR="0099369E">
        <w:rPr>
          <w:rFonts w:ascii="Arial" w:eastAsia="SimSun" w:hAnsi="Arial" w:cs="Arial"/>
          <w:i/>
          <w:spacing w:val="-4"/>
          <w:lang w:val="tg-Cyrl-TJ" w:eastAsia="en-US"/>
        </w:rPr>
        <w:t>)?</w:t>
      </w: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1F6F5E" w:rsidRDefault="00E825A6" w:rsidP="0099369E">
      <w:pPr>
        <w:tabs>
          <w:tab w:val="center" w:pos="4680"/>
        </w:tabs>
        <w:suppressAutoHyphens/>
        <w:spacing w:after="0" w:line="240" w:lineRule="auto"/>
        <w:jc w:val="both"/>
        <w:rPr>
          <w:rFonts w:ascii="Arial" w:eastAsia="SimSun" w:hAnsi="Arial" w:cs="Arial"/>
          <w:i/>
          <w:spacing w:val="-4"/>
          <w:lang w:val="tg-Cyrl-TJ" w:eastAsia="en-US"/>
        </w:rPr>
      </w:pPr>
    </w:p>
    <w:p w:rsidR="0099369E" w:rsidRDefault="0099369E" w:rsidP="0099369E">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В</w:t>
      </w:r>
      <w:r w:rsidRPr="0099369E">
        <w:rPr>
          <w:rFonts w:ascii="Arial" w:eastAsia="SimSun" w:hAnsi="Arial" w:cs="Arial"/>
          <w:i/>
          <w:spacing w:val="-4"/>
          <w:lang w:val="tg-Cyrl-TJ" w:eastAsia="en-US"/>
        </w:rPr>
        <w:t xml:space="preserve">5 – </w:t>
      </w:r>
      <w:r>
        <w:rPr>
          <w:rFonts w:ascii="Arial" w:eastAsia="SimSun" w:hAnsi="Arial" w:cs="Arial"/>
          <w:i/>
          <w:spacing w:val="-4"/>
          <w:lang w:val="tg-Cyrl-TJ" w:eastAsia="en-US"/>
        </w:rPr>
        <w:t xml:space="preserve">Баҳрабарандагон ва шарикони асосии фаъолити </w:t>
      </w:r>
      <w:r w:rsidR="00E93C6C">
        <w:rPr>
          <w:rFonts w:ascii="Arial" w:eastAsia="SimSun" w:hAnsi="Arial" w:cs="Arial"/>
          <w:i/>
          <w:spacing w:val="-4"/>
          <w:lang w:val="tg-Cyrl-TJ" w:eastAsia="en-US"/>
        </w:rPr>
        <w:t xml:space="preserve">Шумо </w:t>
      </w:r>
      <w:r>
        <w:rPr>
          <w:rFonts w:ascii="Arial" w:eastAsia="SimSun" w:hAnsi="Arial" w:cs="Arial"/>
          <w:i/>
          <w:spacing w:val="-4"/>
          <w:lang w:val="tg-Cyrl-TJ" w:eastAsia="en-US"/>
        </w:rPr>
        <w:t>кӣ мешава</w:t>
      </w:r>
      <w:r w:rsidR="00D91FC4">
        <w:rPr>
          <w:rFonts w:ascii="Arial" w:eastAsia="SimSun" w:hAnsi="Arial" w:cs="Arial"/>
          <w:i/>
          <w:spacing w:val="-4"/>
          <w:lang w:val="tg-Cyrl-TJ" w:eastAsia="en-US"/>
        </w:rPr>
        <w:t>н</w:t>
      </w:r>
      <w:r>
        <w:rPr>
          <w:rFonts w:ascii="Arial" w:eastAsia="SimSun" w:hAnsi="Arial" w:cs="Arial"/>
          <w:i/>
          <w:spacing w:val="-4"/>
          <w:lang w:val="tg-Cyrl-TJ" w:eastAsia="en-US"/>
        </w:rPr>
        <w:t xml:space="preserve">д? Нақшаи шарикони гуногун ва саҳми онҳоро барои фаъолияти пешниҳодшуда номбар кунед. Минтақаи ҷуғрофӣ ва фарогирии фаъолияти худро нависед. Шумораи баҳрабарандагони </w:t>
      </w:r>
      <w:r w:rsidR="00232416">
        <w:rPr>
          <w:rFonts w:ascii="Arial" w:eastAsia="SimSun" w:hAnsi="Arial" w:cs="Arial"/>
          <w:i/>
          <w:spacing w:val="-4"/>
          <w:lang w:val="tg-Cyrl-TJ" w:eastAsia="en-US"/>
        </w:rPr>
        <w:t>банақшагирифташударо пешниҳод намоед</w:t>
      </w:r>
      <w:r>
        <w:rPr>
          <w:rFonts w:ascii="Arial" w:eastAsia="SimSun" w:hAnsi="Arial" w:cs="Arial"/>
          <w:i/>
          <w:spacing w:val="-4"/>
          <w:lang w:val="tg-Cyrl-TJ" w:eastAsia="en-US"/>
        </w:rPr>
        <w:t xml:space="preserve"> (лутфан шумораи  зан ва мард</w:t>
      </w:r>
      <w:r w:rsidR="00232416">
        <w:rPr>
          <w:rFonts w:ascii="Arial" w:eastAsia="SimSun" w:hAnsi="Arial" w:cs="Arial"/>
          <w:i/>
          <w:spacing w:val="-4"/>
          <w:lang w:val="tg-Cyrl-TJ" w:eastAsia="en-US"/>
        </w:rPr>
        <w:t xml:space="preserve">онро </w:t>
      </w:r>
      <w:r>
        <w:rPr>
          <w:rFonts w:ascii="Arial" w:eastAsia="SimSun" w:hAnsi="Arial" w:cs="Arial"/>
          <w:i/>
          <w:spacing w:val="-4"/>
          <w:lang w:val="tg-Cyrl-TJ" w:eastAsia="en-US"/>
        </w:rPr>
        <w:t>алоҳида нависед</w:t>
      </w:r>
      <w:r w:rsidR="007F772B">
        <w:rPr>
          <w:rFonts w:ascii="Arial" w:eastAsia="SimSun" w:hAnsi="Arial" w:cs="Arial"/>
          <w:i/>
          <w:spacing w:val="-4"/>
          <w:lang w:val="tg-Cyrl-TJ" w:eastAsia="en-US"/>
        </w:rPr>
        <w:t>), агар марбут бошад</w:t>
      </w:r>
      <w:r w:rsidR="004633F4">
        <w:rPr>
          <w:rFonts w:ascii="Arial" w:eastAsia="SimSun" w:hAnsi="Arial" w:cs="Arial"/>
          <w:i/>
          <w:spacing w:val="-4"/>
          <w:lang w:val="tg-Cyrl-TJ" w:eastAsia="en-US"/>
        </w:rPr>
        <w:t>,</w:t>
      </w:r>
      <w:r w:rsidR="007F772B">
        <w:rPr>
          <w:rFonts w:ascii="Arial" w:eastAsia="SimSun" w:hAnsi="Arial" w:cs="Arial"/>
          <w:i/>
          <w:spacing w:val="-4"/>
          <w:lang w:val="tg-Cyrl-TJ" w:eastAsia="en-US"/>
        </w:rPr>
        <w:t xml:space="preserve"> </w:t>
      </w:r>
      <w:r w:rsidR="00D91FC4">
        <w:rPr>
          <w:rFonts w:ascii="Arial" w:eastAsia="SimSun" w:hAnsi="Arial" w:cs="Arial"/>
          <w:i/>
          <w:spacing w:val="-4"/>
          <w:lang w:val="tg-Cyrl-TJ" w:eastAsia="en-US"/>
        </w:rPr>
        <w:t xml:space="preserve">баҳрабарандагони </w:t>
      </w:r>
      <w:r w:rsidR="007F772B">
        <w:rPr>
          <w:rFonts w:ascii="Arial" w:eastAsia="SimSun" w:hAnsi="Arial" w:cs="Arial"/>
          <w:i/>
          <w:spacing w:val="-4"/>
          <w:lang w:val="tg-Cyrl-TJ" w:eastAsia="en-US"/>
        </w:rPr>
        <w:t>минтқаҳои гуногуни лоиҳаро низ ворид кунед</w:t>
      </w:r>
      <w:r w:rsidR="00232416">
        <w:rPr>
          <w:rFonts w:ascii="Arial" w:eastAsia="SimSun" w:hAnsi="Arial" w:cs="Arial"/>
          <w:i/>
          <w:spacing w:val="-4"/>
          <w:lang w:val="tg-Cyrl-TJ" w:eastAsia="en-US"/>
        </w:rPr>
        <w:t xml:space="preserve">  (мисол:дони</w:t>
      </w:r>
      <w:r w:rsidR="004633F4">
        <w:rPr>
          <w:rFonts w:ascii="Arial" w:eastAsia="SimSun" w:hAnsi="Arial" w:cs="Arial"/>
          <w:i/>
          <w:spacing w:val="-4"/>
          <w:lang w:val="tg-Cyrl-TJ" w:eastAsia="en-US"/>
        </w:rPr>
        <w:t>ш</w:t>
      </w:r>
      <w:r w:rsidR="00232416">
        <w:rPr>
          <w:rFonts w:ascii="Arial" w:eastAsia="SimSun" w:hAnsi="Arial" w:cs="Arial"/>
          <w:i/>
          <w:spacing w:val="-4"/>
          <w:lang w:val="tg-Cyrl-TJ" w:eastAsia="en-US"/>
        </w:rPr>
        <w:t>ҷӯён, т</w:t>
      </w:r>
      <w:r w:rsidR="00C95C38">
        <w:rPr>
          <w:rFonts w:ascii="Arial" w:eastAsia="SimSun" w:hAnsi="Arial" w:cs="Arial"/>
          <w:i/>
          <w:spacing w:val="-4"/>
          <w:lang w:val="tg-Cyrl-TJ" w:eastAsia="en-US"/>
        </w:rPr>
        <w:t>а</w:t>
      </w:r>
      <w:r w:rsidR="00232416">
        <w:rPr>
          <w:rFonts w:ascii="Arial" w:eastAsia="SimSun" w:hAnsi="Arial" w:cs="Arial"/>
          <w:i/>
          <w:spacing w:val="-4"/>
          <w:lang w:val="tg-Cyrl-TJ" w:eastAsia="en-US"/>
        </w:rPr>
        <w:t>мошобинон, мактаббачагон ва ғайра)</w:t>
      </w:r>
      <w:r w:rsidR="007F772B">
        <w:rPr>
          <w:rFonts w:ascii="Arial" w:eastAsia="SimSun" w:hAnsi="Arial" w:cs="Arial"/>
          <w:i/>
          <w:spacing w:val="-4"/>
          <w:lang w:val="tg-Cyrl-TJ" w:eastAsia="en-US"/>
        </w:rPr>
        <w:t xml:space="preserve">.  </w:t>
      </w:r>
      <w:r>
        <w:rPr>
          <w:rFonts w:ascii="Arial" w:eastAsia="SimSun" w:hAnsi="Arial" w:cs="Arial"/>
          <w:i/>
          <w:spacing w:val="-4"/>
          <w:lang w:val="tg-Cyrl-TJ" w:eastAsia="en-US"/>
        </w:rPr>
        <w:t xml:space="preserve"> </w:t>
      </w: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Default="00E825A6" w:rsidP="0099369E">
      <w:pPr>
        <w:tabs>
          <w:tab w:val="center" w:pos="4680"/>
        </w:tabs>
        <w:suppressAutoHyphens/>
        <w:spacing w:after="0" w:line="240" w:lineRule="auto"/>
        <w:jc w:val="both"/>
        <w:rPr>
          <w:rFonts w:ascii="Arial" w:eastAsia="SimSun" w:hAnsi="Arial" w:cs="Arial"/>
          <w:i/>
          <w:spacing w:val="-4"/>
          <w:lang w:val="tg-Cyrl-TJ" w:eastAsia="en-US"/>
        </w:rPr>
      </w:pPr>
    </w:p>
    <w:p w:rsidR="00653A24" w:rsidRDefault="009C2CE7" w:rsidP="00653A24">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В</w:t>
      </w:r>
      <w:r w:rsidR="00653A24" w:rsidRPr="007F772B">
        <w:rPr>
          <w:rFonts w:ascii="Arial" w:eastAsia="SimSun" w:hAnsi="Arial" w:cs="Arial"/>
          <w:i/>
          <w:spacing w:val="-4"/>
          <w:lang w:val="tg-Cyrl-TJ" w:eastAsia="en-US"/>
        </w:rPr>
        <w:t xml:space="preserve">6 </w:t>
      </w:r>
      <w:r w:rsidR="007F772B" w:rsidRPr="007F772B">
        <w:rPr>
          <w:rFonts w:ascii="Arial" w:eastAsia="SimSun" w:hAnsi="Arial" w:cs="Arial"/>
          <w:i/>
          <w:spacing w:val="-4"/>
          <w:lang w:val="tg-Cyrl-TJ" w:eastAsia="en-US"/>
        </w:rPr>
        <w:t>–</w:t>
      </w:r>
      <w:r w:rsidR="0000695E">
        <w:rPr>
          <w:rFonts w:ascii="Arial" w:eastAsia="SimSun" w:hAnsi="Arial" w:cs="Arial"/>
          <w:i/>
          <w:spacing w:val="-4"/>
          <w:lang w:val="tg-Cyrl-TJ" w:eastAsia="en-US"/>
        </w:rPr>
        <w:t xml:space="preserve"> </w:t>
      </w:r>
      <w:r w:rsidR="00D91FC4">
        <w:rPr>
          <w:rFonts w:ascii="Arial" w:eastAsia="SimSun" w:hAnsi="Arial" w:cs="Arial"/>
          <w:i/>
          <w:spacing w:val="-4"/>
          <w:lang w:val="tg-Cyrl-TJ" w:eastAsia="en-US"/>
        </w:rPr>
        <w:t xml:space="preserve">Бо </w:t>
      </w:r>
      <w:r w:rsidR="007F772B">
        <w:rPr>
          <w:rFonts w:ascii="Arial" w:eastAsia="SimSun" w:hAnsi="Arial" w:cs="Arial"/>
          <w:i/>
          <w:spacing w:val="-4"/>
          <w:lang w:val="tg-Cyrl-TJ" w:eastAsia="en-US"/>
        </w:rPr>
        <w:t xml:space="preserve">кадом роҳ лоиҳаи </w:t>
      </w:r>
      <w:r w:rsidR="00E93C6C">
        <w:rPr>
          <w:rFonts w:ascii="Arial" w:eastAsia="SimSun" w:hAnsi="Arial" w:cs="Arial"/>
          <w:i/>
          <w:spacing w:val="-4"/>
          <w:lang w:val="tg-Cyrl-TJ" w:eastAsia="en-US"/>
        </w:rPr>
        <w:t xml:space="preserve">Шумо </w:t>
      </w:r>
      <w:r w:rsidR="007F772B">
        <w:rPr>
          <w:rFonts w:ascii="Arial" w:eastAsia="SimSun" w:hAnsi="Arial" w:cs="Arial"/>
          <w:i/>
          <w:spacing w:val="-4"/>
          <w:lang w:val="tg-Cyrl-TJ" w:eastAsia="en-US"/>
        </w:rPr>
        <w:t>ба нақши гуногуни зану мард таъсир</w:t>
      </w:r>
      <w:r w:rsidR="00232416">
        <w:rPr>
          <w:rFonts w:ascii="Arial" w:eastAsia="SimSun" w:hAnsi="Arial" w:cs="Arial"/>
          <w:i/>
          <w:spacing w:val="-4"/>
          <w:lang w:val="tg-Cyrl-TJ" w:eastAsia="en-US"/>
        </w:rPr>
        <w:t>и мусбӣ</w:t>
      </w:r>
      <w:r w:rsidR="007F772B">
        <w:rPr>
          <w:rFonts w:ascii="Arial" w:eastAsia="SimSun" w:hAnsi="Arial" w:cs="Arial"/>
          <w:i/>
          <w:spacing w:val="-4"/>
          <w:lang w:val="tg-Cyrl-TJ" w:eastAsia="en-US"/>
        </w:rPr>
        <w:t xml:space="preserve"> мерасонад</w:t>
      </w:r>
      <w:r w:rsidR="00D91FC4">
        <w:rPr>
          <w:rFonts w:ascii="Arial" w:eastAsia="SimSun" w:hAnsi="Arial" w:cs="Arial"/>
          <w:i/>
          <w:spacing w:val="-4"/>
          <w:lang w:val="tg-Cyrl-TJ" w:eastAsia="en-US"/>
        </w:rPr>
        <w:t xml:space="preserve">, </w:t>
      </w:r>
      <w:r w:rsidR="007F772B">
        <w:rPr>
          <w:rFonts w:ascii="Arial" w:eastAsia="SimSun" w:hAnsi="Arial" w:cs="Arial"/>
          <w:i/>
          <w:spacing w:val="-4"/>
          <w:lang w:val="tg-Cyrl-TJ" w:eastAsia="en-US"/>
        </w:rPr>
        <w:t xml:space="preserve">масъалан дар оила ё ин ки дар ҷамъият чи гуна дигаргуниҳо нисбати зану мард </w:t>
      </w:r>
      <w:r w:rsidR="00232416">
        <w:rPr>
          <w:rFonts w:ascii="Arial" w:eastAsia="SimSun" w:hAnsi="Arial" w:cs="Arial"/>
          <w:i/>
          <w:spacing w:val="-4"/>
          <w:lang w:val="tg-Cyrl-TJ" w:eastAsia="en-US"/>
        </w:rPr>
        <w:t>ба вуҷуд меоянд</w:t>
      </w:r>
      <w:r w:rsidR="00653A24" w:rsidRPr="007F772B">
        <w:rPr>
          <w:rFonts w:ascii="Arial" w:eastAsia="SimSun" w:hAnsi="Arial" w:cs="Arial"/>
          <w:i/>
          <w:spacing w:val="-4"/>
          <w:lang w:val="tg-Cyrl-TJ" w:eastAsia="en-US"/>
        </w:rPr>
        <w:t>?</w:t>
      </w: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7F772B" w:rsidRDefault="00E825A6" w:rsidP="00653A24">
      <w:pPr>
        <w:tabs>
          <w:tab w:val="center" w:pos="4680"/>
        </w:tabs>
        <w:suppressAutoHyphens/>
        <w:spacing w:after="0" w:line="240" w:lineRule="auto"/>
        <w:jc w:val="both"/>
        <w:rPr>
          <w:rFonts w:ascii="Arial" w:eastAsia="SimSun" w:hAnsi="Arial" w:cs="Arial"/>
          <w:i/>
          <w:spacing w:val="-4"/>
          <w:lang w:val="tg-Cyrl-TJ" w:eastAsia="en-US"/>
        </w:rPr>
      </w:pPr>
    </w:p>
    <w:p w:rsidR="00653A24" w:rsidRDefault="009C2CE7" w:rsidP="00653A24">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В</w:t>
      </w:r>
      <w:r w:rsidR="00653A24" w:rsidRPr="00C45ACB">
        <w:rPr>
          <w:rFonts w:ascii="Arial" w:eastAsia="SimSun" w:hAnsi="Arial" w:cs="Arial"/>
          <w:i/>
          <w:spacing w:val="-4"/>
          <w:lang w:val="tg-Cyrl-TJ" w:eastAsia="en-US"/>
        </w:rPr>
        <w:t xml:space="preserve">7 </w:t>
      </w:r>
      <w:r w:rsidR="00BE207B" w:rsidRPr="00C45ACB">
        <w:rPr>
          <w:rFonts w:ascii="Arial" w:eastAsia="SimSun" w:hAnsi="Arial" w:cs="Arial"/>
          <w:i/>
          <w:spacing w:val="-4"/>
          <w:lang w:val="tg-Cyrl-TJ" w:eastAsia="en-US"/>
        </w:rPr>
        <w:t>–</w:t>
      </w:r>
      <w:r w:rsidR="0000695E">
        <w:rPr>
          <w:rFonts w:ascii="Arial" w:eastAsia="SimSun" w:hAnsi="Arial" w:cs="Arial"/>
          <w:i/>
          <w:spacing w:val="-4"/>
          <w:lang w:val="tg-Cyrl-TJ" w:eastAsia="en-US"/>
        </w:rPr>
        <w:t xml:space="preserve"> </w:t>
      </w:r>
      <w:r w:rsidR="0099369E" w:rsidRPr="001F6F5E">
        <w:rPr>
          <w:rFonts w:ascii="Arial" w:eastAsia="SimSun" w:hAnsi="Arial" w:cs="Arial"/>
          <w:i/>
          <w:spacing w:val="-4"/>
          <w:lang w:val="tg-Cyrl-TJ" w:eastAsia="en-US"/>
        </w:rPr>
        <w:t>Муваффа</w:t>
      </w:r>
      <w:r w:rsidR="0099369E">
        <w:rPr>
          <w:rFonts w:ascii="Arial" w:eastAsia="SimSun" w:hAnsi="Arial" w:cs="Arial"/>
          <w:i/>
          <w:spacing w:val="-4"/>
          <w:lang w:val="tg-Cyrl-TJ" w:eastAsia="en-US"/>
        </w:rPr>
        <w:t xml:space="preserve">қиятҳои фаъолияти лоиҳаи худро </w:t>
      </w:r>
      <w:r w:rsidR="00E93C6C">
        <w:rPr>
          <w:rFonts w:ascii="Arial" w:eastAsia="SimSun" w:hAnsi="Arial" w:cs="Arial"/>
          <w:i/>
          <w:spacing w:val="-4"/>
          <w:lang w:val="tg-Cyrl-TJ" w:eastAsia="en-US"/>
        </w:rPr>
        <w:t xml:space="preserve">Шумо </w:t>
      </w:r>
      <w:r w:rsidR="0099369E">
        <w:rPr>
          <w:rFonts w:ascii="Arial" w:eastAsia="SimSun" w:hAnsi="Arial" w:cs="Arial"/>
          <w:i/>
          <w:spacing w:val="-4"/>
          <w:lang w:val="tg-Cyrl-TJ" w:eastAsia="en-US"/>
        </w:rPr>
        <w:t>чи гуна баҳо медиҳед (индикаторҳо)</w:t>
      </w:r>
      <w:r w:rsidR="00232416">
        <w:rPr>
          <w:rFonts w:ascii="Arial" w:eastAsia="SimSun" w:hAnsi="Arial" w:cs="Arial"/>
          <w:i/>
          <w:spacing w:val="-4"/>
          <w:lang w:val="tg-Cyrl-TJ" w:eastAsia="en-US"/>
        </w:rPr>
        <w:t>?</w:t>
      </w: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1"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C45ACB" w:rsidRDefault="00E825A6" w:rsidP="00653A24">
      <w:pPr>
        <w:tabs>
          <w:tab w:val="center" w:pos="4680"/>
        </w:tabs>
        <w:suppressAutoHyphens/>
        <w:spacing w:after="0" w:line="240" w:lineRule="auto"/>
        <w:jc w:val="both"/>
        <w:rPr>
          <w:rFonts w:ascii="Arial" w:eastAsia="SimSun" w:hAnsi="Arial" w:cs="Arial"/>
          <w:i/>
          <w:spacing w:val="-4"/>
          <w:lang w:val="tg-Cyrl-TJ" w:eastAsia="en-US"/>
        </w:rPr>
      </w:pPr>
    </w:p>
    <w:p w:rsidR="007F772B" w:rsidRDefault="009C2CE7" w:rsidP="00653A24">
      <w:pPr>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В</w:t>
      </w:r>
      <w:r w:rsidR="00C5076B" w:rsidRPr="00C45ACB">
        <w:rPr>
          <w:rFonts w:ascii="Arial" w:eastAsia="SimSun" w:hAnsi="Arial" w:cs="Arial"/>
          <w:i/>
          <w:spacing w:val="-4"/>
          <w:lang w:val="tg-Cyrl-TJ" w:eastAsia="en-US"/>
        </w:rPr>
        <w:t xml:space="preserve">8 – </w:t>
      </w:r>
      <w:r w:rsidR="00F17E47">
        <w:rPr>
          <w:rFonts w:ascii="Arial" w:eastAsia="SimSun" w:hAnsi="Arial" w:cs="Arial"/>
          <w:i/>
          <w:spacing w:val="-4"/>
          <w:lang w:val="tg-Cyrl-TJ" w:eastAsia="en-US"/>
        </w:rPr>
        <w:t xml:space="preserve">Оё </w:t>
      </w:r>
      <w:r w:rsidR="00E93C6C">
        <w:rPr>
          <w:rFonts w:ascii="Arial" w:eastAsia="SimSun" w:hAnsi="Arial" w:cs="Arial"/>
          <w:i/>
          <w:spacing w:val="-4"/>
          <w:lang w:val="tg-Cyrl-TJ" w:eastAsia="en-US"/>
        </w:rPr>
        <w:t xml:space="preserve">Шумо </w:t>
      </w:r>
      <w:r w:rsidR="00232416">
        <w:rPr>
          <w:rFonts w:ascii="Arial" w:eastAsia="SimSun" w:hAnsi="Arial" w:cs="Arial"/>
          <w:i/>
          <w:spacing w:val="-4"/>
          <w:lang w:val="tg-Cyrl-TJ" w:eastAsia="en-US"/>
        </w:rPr>
        <w:t xml:space="preserve">сифатҳои </w:t>
      </w:r>
      <w:r w:rsidR="007F772B">
        <w:rPr>
          <w:rFonts w:ascii="Arial" w:eastAsia="SimSun" w:hAnsi="Arial" w:cs="Arial"/>
          <w:i/>
          <w:spacing w:val="-4"/>
          <w:lang w:val="tg-Cyrl-TJ" w:eastAsia="en-US"/>
        </w:rPr>
        <w:t>меъёри қабулро</w:t>
      </w:r>
      <w:r w:rsidR="008A33F7">
        <w:rPr>
          <w:rFonts w:ascii="Arial" w:eastAsia="SimSun" w:hAnsi="Arial" w:cs="Arial"/>
          <w:i/>
          <w:spacing w:val="-4"/>
          <w:lang w:val="tg-Cyrl-TJ" w:eastAsia="en-US"/>
        </w:rPr>
        <w:t xml:space="preserve"> (</w:t>
      </w:r>
      <w:r w:rsidR="009669E1" w:rsidRPr="009669E1">
        <w:rPr>
          <w:rFonts w:ascii="Arial" w:eastAsia="SimSun" w:hAnsi="Arial" w:cs="Arial"/>
          <w:i/>
          <w:spacing w:val="-4"/>
          <w:lang w:val="tg-Cyrl-TJ" w:eastAsia="en-US"/>
        </w:rPr>
        <w:t>Қисми 2 дар Дастурамал</w:t>
      </w:r>
      <w:r w:rsidR="008A33F7">
        <w:rPr>
          <w:rFonts w:ascii="Arial" w:eastAsia="SimSun" w:hAnsi="Arial" w:cs="Arial"/>
          <w:i/>
          <w:spacing w:val="-4"/>
          <w:lang w:val="tg-Cyrl-TJ" w:eastAsia="en-US"/>
        </w:rPr>
        <w:t>)</w:t>
      </w:r>
      <w:r w:rsidR="00E93C6C">
        <w:rPr>
          <w:rFonts w:ascii="Arial" w:eastAsia="SimSun" w:hAnsi="Arial" w:cs="Arial"/>
          <w:i/>
          <w:spacing w:val="-4"/>
          <w:lang w:val="tg-Cyrl-TJ" w:eastAsia="en-US"/>
        </w:rPr>
        <w:t xml:space="preserve"> </w:t>
      </w:r>
      <w:r w:rsidR="007F772B">
        <w:rPr>
          <w:rFonts w:ascii="Arial" w:eastAsia="SimSun" w:hAnsi="Arial" w:cs="Arial"/>
          <w:i/>
          <w:spacing w:val="-4"/>
          <w:lang w:val="tg-Cyrl-TJ" w:eastAsia="en-US"/>
        </w:rPr>
        <w:t>доред</w:t>
      </w:r>
      <w:r w:rsidR="00F17E47">
        <w:rPr>
          <w:rFonts w:ascii="Arial" w:eastAsia="SimSun" w:hAnsi="Arial" w:cs="Arial"/>
          <w:i/>
          <w:spacing w:val="-4"/>
          <w:lang w:val="tg-Cyrl-TJ" w:eastAsia="en-US"/>
        </w:rPr>
        <w:t>? Лутфан дороияти худро нисбати (на кам аз ду) сифати талабшуда</w:t>
      </w:r>
      <w:r w:rsidR="00232416" w:rsidRPr="00776775">
        <w:rPr>
          <w:rFonts w:ascii="Arial" w:eastAsia="SimSun" w:hAnsi="Arial" w:cs="Arial"/>
          <w:i/>
          <w:spacing w:val="-4"/>
          <w:lang w:val="tg-Cyrl-TJ" w:eastAsia="en-US"/>
        </w:rPr>
        <w:t xml:space="preserve"> асосонок </w:t>
      </w:r>
      <w:r w:rsidR="00F17E47">
        <w:rPr>
          <w:rFonts w:ascii="Arial" w:eastAsia="SimSun" w:hAnsi="Arial" w:cs="Arial"/>
          <w:i/>
          <w:spacing w:val="-4"/>
          <w:lang w:val="tg-Cyrl-TJ" w:eastAsia="en-US"/>
        </w:rPr>
        <w:t>кунед.</w:t>
      </w:r>
      <w:r w:rsidR="007F772B">
        <w:rPr>
          <w:rFonts w:ascii="Arial" w:eastAsia="SimSun" w:hAnsi="Arial" w:cs="Arial"/>
          <w:i/>
          <w:spacing w:val="-4"/>
          <w:lang w:val="tg-Cyrl-TJ" w:eastAsia="en-US"/>
        </w:rPr>
        <w:t xml:space="preserve"> </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1E31F9" w:rsidRDefault="001E31F9" w:rsidP="00FC6BA3">
      <w:pPr>
        <w:widowControl w:val="0"/>
        <w:autoSpaceDE w:val="0"/>
        <w:autoSpaceDN w:val="0"/>
        <w:adjustRightInd w:val="0"/>
        <w:spacing w:after="0" w:line="240" w:lineRule="auto"/>
        <w:ind w:left="360"/>
        <w:jc w:val="both"/>
        <w:rPr>
          <w:rFonts w:ascii="Arial" w:eastAsia="Times New Roman" w:hAnsi="Arial" w:cs="Arial"/>
          <w:b/>
          <w:bCs/>
          <w:lang w:val="tg-Cyrl-TJ" w:eastAsia="en-US"/>
        </w:rPr>
      </w:pPr>
    </w:p>
    <w:p w:rsidR="00653A24" w:rsidRPr="00776775" w:rsidRDefault="00FC6BA3" w:rsidP="00FC6BA3">
      <w:pPr>
        <w:widowControl w:val="0"/>
        <w:autoSpaceDE w:val="0"/>
        <w:autoSpaceDN w:val="0"/>
        <w:adjustRightInd w:val="0"/>
        <w:spacing w:after="0" w:line="240" w:lineRule="auto"/>
        <w:ind w:left="360"/>
        <w:jc w:val="both"/>
        <w:rPr>
          <w:rFonts w:ascii="Arial" w:eastAsia="Times New Roman" w:hAnsi="Arial" w:cs="Arial"/>
          <w:bCs/>
          <w:i/>
          <w:lang w:val="tg-Cyrl-TJ" w:eastAsia="en-US"/>
        </w:rPr>
      </w:pPr>
      <w:r>
        <w:rPr>
          <w:rFonts w:ascii="Arial" w:eastAsia="Times New Roman" w:hAnsi="Arial" w:cs="Arial"/>
          <w:b/>
          <w:bCs/>
          <w:lang w:val="tg-Cyrl-TJ" w:eastAsia="en-US"/>
        </w:rPr>
        <w:t xml:space="preserve">Г. </w:t>
      </w:r>
      <w:r w:rsidR="007F772B">
        <w:rPr>
          <w:rFonts w:ascii="Arial" w:eastAsia="Times New Roman" w:hAnsi="Arial" w:cs="Arial"/>
          <w:b/>
          <w:bCs/>
          <w:lang w:val="tg-Cyrl-TJ" w:eastAsia="en-US"/>
        </w:rPr>
        <w:t>НАҚШАИ КОРӢ</w:t>
      </w:r>
      <w:r w:rsidR="00653A24" w:rsidRPr="00776775">
        <w:rPr>
          <w:rFonts w:ascii="Arial" w:eastAsia="Times New Roman" w:hAnsi="Arial" w:cs="Arial"/>
          <w:b/>
          <w:bCs/>
          <w:lang w:val="tg-Cyrl-TJ" w:eastAsia="en-US"/>
        </w:rPr>
        <w:t xml:space="preserve">:  </w:t>
      </w:r>
      <w:r w:rsidR="00653A24" w:rsidRPr="00776775">
        <w:rPr>
          <w:rFonts w:ascii="Arial" w:eastAsia="Times New Roman" w:hAnsi="Arial" w:cs="Arial"/>
          <w:bCs/>
          <w:i/>
          <w:lang w:val="tg-Cyrl-TJ" w:eastAsia="en-US"/>
        </w:rPr>
        <w:t>(</w:t>
      </w:r>
      <w:r w:rsidR="007F772B">
        <w:rPr>
          <w:rFonts w:ascii="Arial" w:eastAsia="Times New Roman" w:hAnsi="Arial" w:cs="Arial"/>
          <w:bCs/>
          <w:i/>
          <w:lang w:val="tg-Cyrl-TJ" w:eastAsia="en-US"/>
        </w:rPr>
        <w:t>тақрибан 1 саҳифа</w:t>
      </w:r>
      <w:r w:rsidR="00653A24" w:rsidRPr="00776775">
        <w:rPr>
          <w:rFonts w:ascii="Arial" w:eastAsia="Times New Roman" w:hAnsi="Arial" w:cs="Arial"/>
          <w:bCs/>
          <w:i/>
          <w:lang w:val="tg-Cyrl-TJ" w:eastAsia="en-US"/>
        </w:rPr>
        <w:t xml:space="preserve">) </w:t>
      </w:r>
    </w:p>
    <w:p w:rsidR="00BB794B" w:rsidRDefault="00BB794B" w:rsidP="00653A24">
      <w:pPr>
        <w:widowControl w:val="0"/>
        <w:tabs>
          <w:tab w:val="left" w:pos="4395"/>
        </w:tabs>
        <w:autoSpaceDE w:val="0"/>
        <w:autoSpaceDN w:val="0"/>
        <w:adjustRightInd w:val="0"/>
        <w:spacing w:after="0" w:line="240" w:lineRule="auto"/>
        <w:jc w:val="both"/>
        <w:rPr>
          <w:rFonts w:ascii="Arial" w:eastAsia="Times New Roman" w:hAnsi="Arial" w:cs="Arial"/>
          <w:bCs/>
          <w:i/>
          <w:lang w:val="tg-Cyrl-TJ" w:eastAsia="en-US"/>
        </w:rPr>
      </w:pPr>
      <w:r>
        <w:rPr>
          <w:rFonts w:ascii="Arial" w:eastAsia="Times New Roman" w:hAnsi="Arial" w:cs="Arial"/>
          <w:bCs/>
          <w:i/>
          <w:lang w:val="tg-Cyrl-TJ" w:eastAsia="en-US"/>
        </w:rPr>
        <w:t xml:space="preserve">Лутфан, раванди амалисозии фаъолияти худро нависед. Кадом фаъолиятҳои асосиро </w:t>
      </w:r>
      <w:r w:rsidR="00E93C6C">
        <w:rPr>
          <w:rFonts w:ascii="Arial" w:eastAsia="Times New Roman" w:hAnsi="Arial" w:cs="Arial"/>
          <w:bCs/>
          <w:i/>
          <w:lang w:val="tg-Cyrl-TJ" w:eastAsia="en-US"/>
        </w:rPr>
        <w:t xml:space="preserve">Шумо </w:t>
      </w:r>
      <w:r w:rsidR="009C5ADB">
        <w:rPr>
          <w:rFonts w:ascii="Arial" w:eastAsia="Times New Roman" w:hAnsi="Arial" w:cs="Arial"/>
          <w:bCs/>
          <w:i/>
          <w:lang w:val="tg-Cyrl-TJ" w:eastAsia="en-US"/>
        </w:rPr>
        <w:t>дар кадом м</w:t>
      </w:r>
      <w:r w:rsidR="00C95C38">
        <w:rPr>
          <w:rFonts w:ascii="Arial" w:eastAsia="Times New Roman" w:hAnsi="Arial" w:cs="Arial"/>
          <w:bCs/>
          <w:i/>
          <w:lang w:val="tg-Cyrl-TJ" w:eastAsia="en-US"/>
        </w:rPr>
        <w:t>ӯҳ</w:t>
      </w:r>
      <w:r w:rsidR="009C5ADB">
        <w:rPr>
          <w:rFonts w:ascii="Arial" w:eastAsia="Times New Roman" w:hAnsi="Arial" w:cs="Arial"/>
          <w:bCs/>
          <w:i/>
          <w:lang w:val="tg-Cyrl-TJ" w:eastAsia="en-US"/>
        </w:rPr>
        <w:t xml:space="preserve">лат </w:t>
      </w:r>
      <w:r>
        <w:rPr>
          <w:rFonts w:ascii="Arial" w:eastAsia="Times New Roman" w:hAnsi="Arial" w:cs="Arial"/>
          <w:bCs/>
          <w:i/>
          <w:lang w:val="tg-Cyrl-TJ" w:eastAsia="en-US"/>
        </w:rPr>
        <w:t xml:space="preserve">амалӣ </w:t>
      </w:r>
      <w:r w:rsidR="00232416">
        <w:rPr>
          <w:rFonts w:ascii="Arial" w:eastAsia="Times New Roman" w:hAnsi="Arial" w:cs="Arial"/>
          <w:bCs/>
          <w:i/>
          <w:lang w:val="tg-Cyrl-TJ" w:eastAsia="en-US"/>
        </w:rPr>
        <w:t>мегардонед</w:t>
      </w:r>
      <w:r w:rsidR="009C5ADB">
        <w:rPr>
          <w:rFonts w:ascii="Arial" w:eastAsia="Times New Roman" w:hAnsi="Arial" w:cs="Arial"/>
          <w:bCs/>
          <w:i/>
          <w:lang w:val="tg-Cyrl-TJ" w:eastAsia="en-US"/>
        </w:rPr>
        <w:t>? Лутфан</w:t>
      </w:r>
      <w:r>
        <w:rPr>
          <w:rFonts w:ascii="Arial" w:eastAsia="Times New Roman" w:hAnsi="Arial" w:cs="Arial"/>
          <w:bCs/>
          <w:i/>
          <w:lang w:val="tg-Cyrl-TJ" w:eastAsia="en-US"/>
        </w:rPr>
        <w:t xml:space="preserve"> </w:t>
      </w:r>
      <w:r w:rsidRPr="00BB794B">
        <w:rPr>
          <w:rFonts w:ascii="Arial" w:eastAsia="Times New Roman" w:hAnsi="Arial" w:cs="Arial"/>
          <w:bCs/>
          <w:i/>
          <w:u w:val="single"/>
          <w:lang w:val="tg-Cyrl-TJ" w:eastAsia="en-US"/>
        </w:rPr>
        <w:t>ҷадвали умумии</w:t>
      </w:r>
      <w:r>
        <w:rPr>
          <w:rFonts w:ascii="Arial" w:eastAsia="Times New Roman" w:hAnsi="Arial" w:cs="Arial"/>
          <w:bCs/>
          <w:i/>
          <w:lang w:val="tg-Cyrl-TJ" w:eastAsia="en-US"/>
        </w:rPr>
        <w:t xml:space="preserve"> нақшаи амалисозиро </w:t>
      </w:r>
      <w:r w:rsidR="009C5ADB">
        <w:rPr>
          <w:rFonts w:ascii="Arial" w:eastAsia="Times New Roman" w:hAnsi="Arial" w:cs="Arial"/>
          <w:bCs/>
          <w:i/>
          <w:lang w:val="tg-Cyrl-TJ" w:eastAsia="en-US"/>
        </w:rPr>
        <w:t xml:space="preserve">мухтасар </w:t>
      </w:r>
      <w:r w:rsidR="0000695E">
        <w:rPr>
          <w:rFonts w:ascii="Arial" w:eastAsia="Times New Roman" w:hAnsi="Arial" w:cs="Arial"/>
          <w:bCs/>
          <w:i/>
          <w:lang w:val="tg-Cyrl-TJ" w:eastAsia="en-US"/>
        </w:rPr>
        <w:t xml:space="preserve">ва </w:t>
      </w:r>
      <w:r>
        <w:rPr>
          <w:rFonts w:ascii="Arial" w:eastAsia="Times New Roman" w:hAnsi="Arial" w:cs="Arial"/>
          <w:bCs/>
          <w:i/>
          <w:lang w:val="tg-Cyrl-TJ" w:eastAsia="en-US"/>
        </w:rPr>
        <w:t xml:space="preserve">бо марҳилаҳои дилхоҳ оваред. </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Default="00E825A6" w:rsidP="00653A24">
      <w:pPr>
        <w:widowControl w:val="0"/>
        <w:tabs>
          <w:tab w:val="left" w:pos="4395"/>
        </w:tabs>
        <w:autoSpaceDE w:val="0"/>
        <w:autoSpaceDN w:val="0"/>
        <w:adjustRightInd w:val="0"/>
        <w:spacing w:after="0" w:line="240" w:lineRule="auto"/>
        <w:jc w:val="both"/>
        <w:rPr>
          <w:rFonts w:ascii="Arial" w:eastAsia="Times New Roman" w:hAnsi="Arial" w:cs="Arial"/>
          <w:bCs/>
          <w:i/>
          <w:lang w:val="tg-Cyrl-TJ" w:eastAsia="en-US"/>
        </w:rPr>
      </w:pPr>
    </w:p>
    <w:p w:rsidR="00BB794B" w:rsidRPr="00776775" w:rsidRDefault="00BB794B" w:rsidP="00BB794B">
      <w:pPr>
        <w:tabs>
          <w:tab w:val="center" w:pos="4680"/>
        </w:tabs>
        <w:suppressAutoHyphens/>
        <w:spacing w:after="0" w:line="240" w:lineRule="auto"/>
        <w:ind w:left="360"/>
        <w:jc w:val="both"/>
        <w:rPr>
          <w:rFonts w:ascii="Arial" w:eastAsia="SimSun" w:hAnsi="Arial" w:cs="Arial"/>
          <w:i/>
          <w:spacing w:val="-4"/>
          <w:lang w:val="tg-Cyrl-TJ" w:eastAsia="en-US"/>
        </w:rPr>
      </w:pPr>
      <w:r>
        <w:rPr>
          <w:rFonts w:ascii="Arial" w:eastAsia="SimSun" w:hAnsi="Arial" w:cs="Arial"/>
          <w:b/>
          <w:spacing w:val="-4"/>
          <w:lang w:val="tg-Cyrl-TJ" w:eastAsia="en-US"/>
        </w:rPr>
        <w:t xml:space="preserve">Д. ХАТАРҲО </w:t>
      </w:r>
      <w:r w:rsidRPr="00776775">
        <w:rPr>
          <w:rFonts w:ascii="Arial" w:eastAsia="SimSun" w:hAnsi="Arial" w:cs="Arial"/>
          <w:i/>
          <w:spacing w:val="-4"/>
          <w:lang w:val="tg-Cyrl-TJ" w:eastAsia="en-US"/>
        </w:rPr>
        <w:t>(тақрибан ним саҳифа)</w:t>
      </w:r>
    </w:p>
    <w:p w:rsidR="00BB794B" w:rsidRDefault="00BB794B" w:rsidP="00BB794B">
      <w:pPr>
        <w:tabs>
          <w:tab w:val="center" w:pos="4680"/>
        </w:tabs>
        <w:suppressAutoHyphens/>
        <w:spacing w:after="0" w:line="240" w:lineRule="auto"/>
        <w:jc w:val="both"/>
        <w:rPr>
          <w:rFonts w:ascii="Arial" w:eastAsia="SimSun" w:hAnsi="Arial" w:cs="Arial"/>
          <w:i/>
          <w:spacing w:val="-4"/>
          <w:lang w:val="tg-Cyrl-TJ" w:eastAsia="en-US"/>
        </w:rPr>
      </w:pPr>
      <w:r w:rsidRPr="00BB794B">
        <w:rPr>
          <w:rFonts w:ascii="Arial" w:eastAsia="SimSun" w:hAnsi="Arial" w:cs="Arial"/>
          <w:i/>
          <w:spacing w:val="-4"/>
          <w:lang w:val="tg-Cyrl-TJ" w:eastAsia="en-US"/>
        </w:rPr>
        <w:t>Лутфан,</w:t>
      </w:r>
      <w:r>
        <w:rPr>
          <w:rFonts w:ascii="Arial" w:eastAsia="SimSun" w:hAnsi="Arial" w:cs="Arial"/>
          <w:i/>
          <w:spacing w:val="-4"/>
          <w:lang w:val="tg-Cyrl-TJ" w:eastAsia="en-US"/>
        </w:rPr>
        <w:t xml:space="preserve"> дар бораи хатарҳо ва мушкилиҳое ки метавонанд таъсири манфиро ба амалисозии фаъолитяҳои пешниҳодшуда таъсир расонанд, ва ҳамчунин нақшаи роҳҳои </w:t>
      </w:r>
      <w:r w:rsidR="00232416">
        <w:rPr>
          <w:rFonts w:ascii="Arial" w:eastAsia="SimSun" w:hAnsi="Arial" w:cs="Arial"/>
          <w:i/>
          <w:spacing w:val="-4"/>
          <w:lang w:val="tg-Cyrl-TJ" w:eastAsia="en-US"/>
        </w:rPr>
        <w:t>бартараф</w:t>
      </w:r>
      <w:r>
        <w:rPr>
          <w:rFonts w:ascii="Arial" w:eastAsia="SimSun" w:hAnsi="Arial" w:cs="Arial"/>
          <w:i/>
          <w:spacing w:val="-4"/>
          <w:lang w:val="tg-Cyrl-TJ" w:eastAsia="en-US"/>
        </w:rPr>
        <w:t xml:space="preserve"> намудани мушкилиҳои номбаршударо нависед. </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653A24" w:rsidRPr="00BB794B" w:rsidRDefault="00653A24" w:rsidP="00653A24">
      <w:pPr>
        <w:tabs>
          <w:tab w:val="center" w:pos="4680"/>
        </w:tabs>
        <w:suppressAutoHyphens/>
        <w:spacing w:after="0" w:line="240" w:lineRule="auto"/>
        <w:jc w:val="both"/>
        <w:rPr>
          <w:rFonts w:ascii="Arial" w:eastAsia="SimSun" w:hAnsi="Arial" w:cs="Arial"/>
          <w:i/>
          <w:spacing w:val="-4"/>
          <w:lang w:val="tg-Cyrl-TJ" w:eastAsia="en-US"/>
        </w:rPr>
      </w:pPr>
    </w:p>
    <w:p w:rsidR="00653A24" w:rsidRPr="00BB794B" w:rsidRDefault="00FC6BA3" w:rsidP="00FC6BA3">
      <w:pPr>
        <w:keepNext/>
        <w:widowControl w:val="0"/>
        <w:tabs>
          <w:tab w:val="left" w:pos="4395"/>
        </w:tabs>
        <w:autoSpaceDE w:val="0"/>
        <w:autoSpaceDN w:val="0"/>
        <w:adjustRightInd w:val="0"/>
        <w:spacing w:after="0" w:line="240" w:lineRule="auto"/>
        <w:ind w:left="360"/>
        <w:jc w:val="both"/>
        <w:rPr>
          <w:rFonts w:ascii="Arial" w:eastAsia="Times New Roman" w:hAnsi="Arial" w:cs="Arial"/>
          <w:b/>
          <w:bCs/>
          <w:i/>
          <w:lang w:val="tg-Cyrl-TJ" w:eastAsia="en-US"/>
        </w:rPr>
      </w:pPr>
      <w:r>
        <w:rPr>
          <w:rFonts w:ascii="Arial" w:eastAsia="Times New Roman" w:hAnsi="Arial" w:cs="Arial"/>
          <w:b/>
          <w:bCs/>
          <w:i/>
          <w:lang w:val="tg-Cyrl-TJ" w:eastAsia="en-US"/>
        </w:rPr>
        <w:t>Е</w:t>
      </w:r>
      <w:r w:rsidRPr="00776775">
        <w:rPr>
          <w:rFonts w:ascii="Arial" w:eastAsia="SimSun" w:hAnsi="Arial" w:cs="Arial"/>
          <w:b/>
          <w:spacing w:val="-4"/>
          <w:lang w:val="tg-Cyrl-TJ" w:eastAsia="en-US"/>
        </w:rPr>
        <w:t xml:space="preserve">. </w:t>
      </w:r>
      <w:r w:rsidR="00BB794B" w:rsidRPr="00776775">
        <w:rPr>
          <w:rFonts w:ascii="Arial" w:eastAsia="SimSun" w:hAnsi="Arial" w:cs="Arial"/>
          <w:b/>
          <w:spacing w:val="-4"/>
          <w:lang w:val="tg-Cyrl-TJ" w:eastAsia="en-US"/>
        </w:rPr>
        <w:t>СОХТОРИ ЛОИҲА</w:t>
      </w:r>
      <w:r w:rsidR="00BB794B">
        <w:rPr>
          <w:rFonts w:ascii="Arial" w:eastAsia="Times New Roman" w:hAnsi="Arial" w:cs="Arial"/>
          <w:b/>
          <w:bCs/>
          <w:i/>
          <w:lang w:val="tg-Cyrl-TJ" w:eastAsia="en-US"/>
        </w:rPr>
        <w:t xml:space="preserve"> </w:t>
      </w:r>
      <w:r w:rsidR="00E54A21" w:rsidRPr="00BB794B">
        <w:rPr>
          <w:rFonts w:ascii="Arial" w:eastAsia="Times New Roman" w:hAnsi="Arial" w:cs="Arial"/>
          <w:bCs/>
          <w:i/>
          <w:lang w:val="tg-Cyrl-TJ" w:eastAsia="en-US"/>
        </w:rPr>
        <w:t>(</w:t>
      </w:r>
      <w:r w:rsidR="00BB794B">
        <w:rPr>
          <w:rFonts w:ascii="Arial" w:eastAsia="Times New Roman" w:hAnsi="Arial" w:cs="Arial"/>
          <w:bCs/>
          <w:i/>
          <w:lang w:val="tg-Cyrl-TJ" w:eastAsia="en-US"/>
        </w:rPr>
        <w:t>тақрибан ним саҳифа</w:t>
      </w:r>
      <w:r w:rsidR="00E54A21" w:rsidRPr="00BB794B">
        <w:rPr>
          <w:rFonts w:ascii="Arial" w:eastAsia="Times New Roman" w:hAnsi="Arial" w:cs="Arial"/>
          <w:bCs/>
          <w:i/>
          <w:lang w:val="tg-Cyrl-TJ" w:eastAsia="en-US"/>
        </w:rPr>
        <w:t>)</w:t>
      </w:r>
    </w:p>
    <w:p w:rsidR="00BB794B" w:rsidRDefault="00BB794B" w:rsidP="00653A24">
      <w:pPr>
        <w:keepNext/>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 xml:space="preserve">Лутфан, сохтори лоиҳаро нависед. Шумораи </w:t>
      </w:r>
      <w:r w:rsidR="00232416">
        <w:rPr>
          <w:rFonts w:ascii="Arial" w:eastAsia="SimSun" w:hAnsi="Arial" w:cs="Arial"/>
          <w:i/>
          <w:spacing w:val="-4"/>
          <w:lang w:val="tg-Cyrl-TJ" w:eastAsia="en-US"/>
        </w:rPr>
        <w:t>шахсоне</w:t>
      </w:r>
      <w:r>
        <w:rPr>
          <w:rFonts w:ascii="Arial" w:eastAsia="SimSun" w:hAnsi="Arial" w:cs="Arial"/>
          <w:i/>
          <w:spacing w:val="-4"/>
          <w:lang w:val="tg-Cyrl-TJ" w:eastAsia="en-US"/>
        </w:rPr>
        <w:t xml:space="preserve">, ки  дар амалисозии лоиҳа </w:t>
      </w:r>
      <w:r w:rsidR="00113B29">
        <w:rPr>
          <w:rFonts w:ascii="Arial" w:eastAsia="SimSun" w:hAnsi="Arial" w:cs="Arial"/>
          <w:i/>
          <w:spacing w:val="-4"/>
          <w:lang w:val="tg-Cyrl-TJ" w:eastAsia="en-US"/>
        </w:rPr>
        <w:t>ҷалб карда мешаванд</w:t>
      </w:r>
      <w:r>
        <w:rPr>
          <w:rFonts w:ascii="Arial" w:eastAsia="SimSun" w:hAnsi="Arial" w:cs="Arial"/>
          <w:i/>
          <w:spacing w:val="-4"/>
          <w:lang w:val="tg-Cyrl-TJ" w:eastAsia="en-US"/>
        </w:rPr>
        <w:t xml:space="preserve">. </w:t>
      </w:r>
      <w:r w:rsidR="00232416">
        <w:rPr>
          <w:rFonts w:ascii="Arial" w:eastAsia="SimSun" w:hAnsi="Arial" w:cs="Arial"/>
          <w:i/>
          <w:spacing w:val="-4"/>
          <w:lang w:val="tg-Cyrl-TJ" w:eastAsia="en-US"/>
        </w:rPr>
        <w:t>Вазифаи ҳар як шахсро номбар кунед ва маълумот оиди низоми назорат ва ҳисоботро пешкаш намоед.</w:t>
      </w:r>
      <w:r>
        <w:rPr>
          <w:rFonts w:ascii="Arial" w:eastAsia="SimSun" w:hAnsi="Arial" w:cs="Arial"/>
          <w:i/>
          <w:spacing w:val="-4"/>
          <w:lang w:val="tg-Cyrl-TJ" w:eastAsia="en-US"/>
        </w:rPr>
        <w:t xml:space="preserve"> </w:t>
      </w:r>
      <w:r w:rsidR="00113B29">
        <w:rPr>
          <w:rFonts w:ascii="Arial" w:eastAsia="SimSun" w:hAnsi="Arial" w:cs="Arial"/>
          <w:i/>
          <w:spacing w:val="-4"/>
          <w:lang w:val="tg-Cyrl-TJ" w:eastAsia="en-US"/>
        </w:rPr>
        <w:t xml:space="preserve">Руйхати </w:t>
      </w:r>
      <w:r w:rsidR="008A33F7">
        <w:rPr>
          <w:rFonts w:ascii="Arial" w:eastAsia="SimSun" w:hAnsi="Arial" w:cs="Arial"/>
          <w:i/>
          <w:spacing w:val="-4"/>
          <w:lang w:val="tg-Cyrl-TJ" w:eastAsia="en-US"/>
        </w:rPr>
        <w:t>мухта</w:t>
      </w:r>
      <w:r w:rsidR="00113B29">
        <w:rPr>
          <w:rFonts w:ascii="Arial" w:eastAsia="SimSun" w:hAnsi="Arial" w:cs="Arial"/>
          <w:i/>
          <w:spacing w:val="-4"/>
          <w:lang w:val="tg-Cyrl-TJ" w:eastAsia="en-US"/>
        </w:rPr>
        <w:t>сари кормандонро ва шарҳи ҳоли онҳо (</w:t>
      </w:r>
      <w:r w:rsidR="00113B29">
        <w:rPr>
          <w:rFonts w:ascii="Arial" w:hAnsi="Arial" w:cs="Arial"/>
          <w:i/>
          <w:lang w:eastAsia="en-US"/>
        </w:rPr>
        <w:t>CV</w:t>
      </w:r>
      <w:r w:rsidR="00232416">
        <w:rPr>
          <w:rFonts w:ascii="Arial" w:hAnsi="Arial" w:cs="Arial"/>
          <w:i/>
          <w:lang w:val="tg-Cyrl-TJ" w:eastAsia="en-US"/>
        </w:rPr>
        <w:t>-</w:t>
      </w:r>
      <w:r w:rsidR="00113B29">
        <w:rPr>
          <w:rFonts w:ascii="Arial" w:hAnsi="Arial" w:cs="Arial"/>
          <w:i/>
          <w:lang w:val="tg-Cyrl-TJ" w:eastAsia="en-US"/>
        </w:rPr>
        <w:t xml:space="preserve"> и к</w:t>
      </w:r>
      <w:r w:rsidR="00232416">
        <w:rPr>
          <w:rFonts w:ascii="Arial" w:hAnsi="Arial" w:cs="Arial"/>
          <w:i/>
          <w:lang w:val="tg-Cyrl-TJ" w:eastAsia="en-US"/>
        </w:rPr>
        <w:t>ӯ</w:t>
      </w:r>
      <w:r w:rsidR="00113B29">
        <w:rPr>
          <w:rFonts w:ascii="Arial" w:hAnsi="Arial" w:cs="Arial"/>
          <w:i/>
          <w:lang w:val="tg-Cyrl-TJ" w:eastAsia="en-US"/>
        </w:rPr>
        <w:t>тоҳ</w:t>
      </w:r>
      <w:r w:rsidR="00113B29">
        <w:rPr>
          <w:rFonts w:ascii="Arial" w:eastAsia="SimSun" w:hAnsi="Arial" w:cs="Arial"/>
          <w:i/>
          <w:spacing w:val="-4"/>
          <w:lang w:val="tg-Cyrl-TJ" w:eastAsia="en-US"/>
        </w:rPr>
        <w:t>)</w:t>
      </w:r>
      <w:r w:rsidR="00C95C38">
        <w:rPr>
          <w:rFonts w:ascii="Arial" w:eastAsia="SimSun" w:hAnsi="Arial" w:cs="Arial"/>
          <w:i/>
          <w:spacing w:val="-4"/>
          <w:lang w:val="tg-Cyrl-TJ" w:eastAsia="en-US"/>
        </w:rPr>
        <w:t xml:space="preserve"> </w:t>
      </w:r>
      <w:r w:rsidR="008A33F7">
        <w:rPr>
          <w:rFonts w:ascii="Arial" w:eastAsia="SimSun" w:hAnsi="Arial" w:cs="Arial"/>
          <w:i/>
          <w:spacing w:val="-4"/>
          <w:lang w:val="tg-Cyrl-TJ" w:eastAsia="en-US"/>
        </w:rPr>
        <w:t xml:space="preserve">низ </w:t>
      </w:r>
      <w:r w:rsidR="00232416">
        <w:rPr>
          <w:rFonts w:ascii="Arial" w:eastAsia="SimSun" w:hAnsi="Arial" w:cs="Arial"/>
          <w:i/>
          <w:spacing w:val="-4"/>
          <w:lang w:val="tg-Cyrl-TJ" w:eastAsia="en-US"/>
        </w:rPr>
        <w:t>пешкаш намоед</w:t>
      </w:r>
      <w:r w:rsidR="008A33F7">
        <w:rPr>
          <w:rFonts w:ascii="Arial" w:eastAsia="SimSun" w:hAnsi="Arial" w:cs="Arial"/>
          <w:i/>
          <w:spacing w:val="-4"/>
          <w:lang w:val="tg-Cyrl-TJ" w:eastAsia="en-US"/>
        </w:rPr>
        <w:t>.</w:t>
      </w:r>
      <w:r w:rsidR="00113B29">
        <w:rPr>
          <w:rFonts w:ascii="Arial" w:eastAsia="SimSun" w:hAnsi="Arial" w:cs="Arial"/>
          <w:i/>
          <w:spacing w:val="-4"/>
          <w:lang w:val="tg-Cyrl-TJ" w:eastAsia="en-US"/>
        </w:rPr>
        <w:t xml:space="preserve"> </w:t>
      </w:r>
    </w:p>
    <w:p w:rsidR="001E31F9" w:rsidRDefault="00113B29" w:rsidP="00653A24">
      <w:pPr>
        <w:keepNext/>
        <w:tabs>
          <w:tab w:val="center" w:pos="4680"/>
        </w:tabs>
        <w:suppressAutoHyphens/>
        <w:spacing w:after="0" w:line="240" w:lineRule="auto"/>
        <w:jc w:val="both"/>
        <w:rPr>
          <w:rFonts w:ascii="Arial" w:eastAsia="SimSun" w:hAnsi="Arial" w:cs="Arial"/>
          <w:i/>
          <w:spacing w:val="-4"/>
          <w:lang w:val="tg-Cyrl-TJ" w:eastAsia="en-US"/>
        </w:rPr>
      </w:pPr>
      <w:r>
        <w:rPr>
          <w:rFonts w:ascii="Arial" w:eastAsia="SimSun" w:hAnsi="Arial" w:cs="Arial"/>
          <w:i/>
          <w:spacing w:val="-4"/>
          <w:lang w:val="tg-Cyrl-TJ" w:eastAsia="en-US"/>
        </w:rPr>
        <w:t xml:space="preserve">Оё </w:t>
      </w:r>
      <w:r w:rsidR="00E93C6C">
        <w:rPr>
          <w:rFonts w:ascii="Arial" w:eastAsia="SimSun" w:hAnsi="Arial" w:cs="Arial"/>
          <w:i/>
          <w:spacing w:val="-4"/>
          <w:lang w:val="tg-Cyrl-TJ" w:eastAsia="en-US"/>
        </w:rPr>
        <w:t xml:space="preserve">Шумо </w:t>
      </w:r>
      <w:r>
        <w:rPr>
          <w:rFonts w:ascii="Arial" w:eastAsia="SimSun" w:hAnsi="Arial" w:cs="Arial"/>
          <w:i/>
          <w:spacing w:val="-4"/>
          <w:lang w:val="tg-Cyrl-TJ" w:eastAsia="en-US"/>
        </w:rPr>
        <w:t>барои амалисозии лоиҳа бо дигар шарикон ҳамкорӣ мекунед? Дар ҳолати ҳа</w:t>
      </w:r>
      <w:r w:rsidR="008A33F7">
        <w:rPr>
          <w:rFonts w:ascii="Arial" w:eastAsia="SimSun" w:hAnsi="Arial" w:cs="Arial"/>
          <w:i/>
          <w:spacing w:val="-4"/>
          <w:lang w:val="tg-Cyrl-TJ" w:eastAsia="en-US"/>
        </w:rPr>
        <w:t>м</w:t>
      </w:r>
      <w:r>
        <w:rPr>
          <w:rFonts w:ascii="Arial" w:eastAsia="SimSun" w:hAnsi="Arial" w:cs="Arial"/>
          <w:i/>
          <w:spacing w:val="-4"/>
          <w:lang w:val="tg-Cyrl-TJ" w:eastAsia="en-US"/>
        </w:rPr>
        <w:t xml:space="preserve">корӣ кардан, лутфан ном, таҷриба ва иқтидори шариконро дар соҳаи марбут нависед. </w:t>
      </w:r>
      <w:r w:rsidR="00232416">
        <w:rPr>
          <w:rFonts w:ascii="Arial" w:eastAsia="SimSun" w:hAnsi="Arial" w:cs="Arial"/>
          <w:i/>
          <w:spacing w:val="-4"/>
          <w:lang w:val="tg-Cyrl-TJ" w:eastAsia="en-US"/>
        </w:rPr>
        <w:t xml:space="preserve">Нақши шариконро дар амалисозии лоиҳа, намуди ҳамкориро ва саҳми онҳоро шарҳ диҳед. </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653A24" w:rsidRPr="008A33F7" w:rsidRDefault="00653A24" w:rsidP="00653A24">
      <w:pPr>
        <w:widowControl w:val="0"/>
        <w:tabs>
          <w:tab w:val="left" w:pos="4395"/>
        </w:tabs>
        <w:autoSpaceDE w:val="0"/>
        <w:autoSpaceDN w:val="0"/>
        <w:adjustRightInd w:val="0"/>
        <w:spacing w:after="0" w:line="240" w:lineRule="auto"/>
        <w:jc w:val="both"/>
        <w:rPr>
          <w:rFonts w:ascii="Arial" w:eastAsia="SimSun" w:hAnsi="Arial" w:cs="Arial"/>
          <w:i/>
          <w:spacing w:val="-4"/>
          <w:lang w:val="tg-Cyrl-TJ" w:eastAsia="en-US"/>
        </w:rPr>
      </w:pPr>
    </w:p>
    <w:p w:rsidR="00BA642A" w:rsidRDefault="00FC6BA3" w:rsidP="00FC6BA3">
      <w:pPr>
        <w:tabs>
          <w:tab w:val="center" w:pos="4680"/>
        </w:tabs>
        <w:suppressAutoHyphens/>
        <w:spacing w:after="0" w:line="240" w:lineRule="auto"/>
        <w:ind w:left="360"/>
        <w:rPr>
          <w:rFonts w:ascii="Arial" w:eastAsia="SimSun" w:hAnsi="Arial" w:cs="Arial"/>
          <w:b/>
          <w:spacing w:val="-4"/>
          <w:lang w:val="tg-Cyrl-TJ" w:eastAsia="en-US"/>
        </w:rPr>
      </w:pPr>
      <w:r>
        <w:rPr>
          <w:rFonts w:ascii="Arial" w:eastAsia="SimSun" w:hAnsi="Arial" w:cs="Arial"/>
          <w:b/>
          <w:spacing w:val="-4"/>
          <w:lang w:val="tg-Cyrl-TJ" w:eastAsia="en-US"/>
        </w:rPr>
        <w:t xml:space="preserve">Ё. </w:t>
      </w:r>
      <w:r w:rsidR="00232416">
        <w:rPr>
          <w:rFonts w:ascii="Arial" w:eastAsia="SimSun" w:hAnsi="Arial" w:cs="Arial"/>
          <w:b/>
          <w:spacing w:val="-4"/>
          <w:lang w:val="tg-Cyrl-TJ" w:eastAsia="en-US"/>
        </w:rPr>
        <w:t xml:space="preserve">РОБИТА ВА АХБОРОТ </w:t>
      </w:r>
      <w:r w:rsidR="00BA642A">
        <w:rPr>
          <w:rFonts w:ascii="Arial" w:eastAsia="SimSun" w:hAnsi="Arial" w:cs="Arial"/>
          <w:b/>
          <w:spacing w:val="-4"/>
          <w:lang w:val="tg-Cyrl-TJ" w:eastAsia="en-US"/>
        </w:rPr>
        <w:t xml:space="preserve"> </w:t>
      </w:r>
      <w:r w:rsidR="00BA642A" w:rsidRPr="00C45ACB">
        <w:rPr>
          <w:rFonts w:ascii="Arial" w:eastAsia="SimSun" w:hAnsi="Arial" w:cs="Arial"/>
          <w:i/>
          <w:spacing w:val="-4"/>
          <w:lang w:val="tg-Cyrl-TJ" w:eastAsia="en-US"/>
        </w:rPr>
        <w:t>(</w:t>
      </w:r>
      <w:r w:rsidR="00BA642A">
        <w:rPr>
          <w:rFonts w:ascii="Arial" w:eastAsia="SimSun" w:hAnsi="Arial" w:cs="Arial"/>
          <w:i/>
          <w:spacing w:val="-4"/>
          <w:lang w:val="tg-Cyrl-TJ" w:eastAsia="en-US"/>
        </w:rPr>
        <w:t xml:space="preserve">тақрибан ним саҳифа </w:t>
      </w:r>
      <w:r w:rsidR="00BA642A" w:rsidRPr="00C45ACB">
        <w:rPr>
          <w:rFonts w:ascii="Arial" w:eastAsia="SimSun" w:hAnsi="Arial" w:cs="Arial"/>
          <w:i/>
          <w:spacing w:val="-4"/>
          <w:lang w:val="tg-Cyrl-TJ" w:eastAsia="en-US"/>
        </w:rPr>
        <w:t>)</w:t>
      </w:r>
    </w:p>
    <w:p w:rsidR="00BA642A" w:rsidRDefault="00E93C6C" w:rsidP="00653A24">
      <w:pPr>
        <w:tabs>
          <w:tab w:val="center" w:pos="4680"/>
        </w:tabs>
        <w:suppressAutoHyphens/>
        <w:spacing w:after="0" w:line="240" w:lineRule="auto"/>
        <w:rPr>
          <w:rFonts w:ascii="Arial" w:eastAsia="Times New Roman" w:hAnsi="Arial" w:cs="Arial"/>
          <w:bCs/>
          <w:i/>
          <w:lang w:val="tg-Cyrl-TJ" w:eastAsia="en-US"/>
        </w:rPr>
      </w:pPr>
      <w:r>
        <w:rPr>
          <w:rFonts w:ascii="Arial" w:eastAsia="Times New Roman" w:hAnsi="Arial" w:cs="Arial"/>
          <w:bCs/>
          <w:i/>
          <w:lang w:val="tg-Cyrl-TJ" w:eastAsia="en-US"/>
        </w:rPr>
        <w:t xml:space="preserve">Шумо </w:t>
      </w:r>
      <w:r w:rsidR="00D06EA3">
        <w:rPr>
          <w:rFonts w:ascii="Arial" w:eastAsia="Times New Roman" w:hAnsi="Arial" w:cs="Arial"/>
          <w:bCs/>
          <w:i/>
          <w:lang w:val="tg-Cyrl-TJ" w:eastAsia="en-US"/>
        </w:rPr>
        <w:t>дорои к</w:t>
      </w:r>
      <w:r w:rsidR="00BA642A">
        <w:rPr>
          <w:rFonts w:ascii="Arial" w:eastAsia="Times New Roman" w:hAnsi="Arial" w:cs="Arial"/>
          <w:bCs/>
          <w:i/>
          <w:lang w:val="tg-Cyrl-TJ" w:eastAsia="en-US"/>
        </w:rPr>
        <w:t>адом намуди воситаҳои робита</w:t>
      </w:r>
      <w:r w:rsidR="00D06EA3">
        <w:rPr>
          <w:rFonts w:ascii="Arial" w:eastAsia="Times New Roman" w:hAnsi="Arial" w:cs="Arial"/>
          <w:bCs/>
          <w:i/>
          <w:lang w:val="tg-Cyrl-TJ" w:eastAsia="en-US"/>
        </w:rPr>
        <w:t xml:space="preserve"> ҳастед</w:t>
      </w:r>
      <w:r w:rsidR="00BA642A">
        <w:rPr>
          <w:rFonts w:ascii="Arial" w:eastAsia="Times New Roman" w:hAnsi="Arial" w:cs="Arial"/>
          <w:bCs/>
          <w:i/>
          <w:lang w:val="tg-Cyrl-TJ" w:eastAsia="en-US"/>
        </w:rPr>
        <w:t xml:space="preserve"> (сомонаи интернет, бюллтенҳо, варақаҳои маълумотӣ ) ва</w:t>
      </w:r>
      <w:r w:rsidR="00D06EA3">
        <w:rPr>
          <w:rFonts w:ascii="Arial" w:eastAsia="Times New Roman" w:hAnsi="Arial" w:cs="Arial"/>
          <w:bCs/>
          <w:i/>
          <w:lang w:val="tg-Cyrl-TJ" w:eastAsia="en-US"/>
        </w:rPr>
        <w:t xml:space="preserve"> мудовимати пешкаши маълумотатон</w:t>
      </w:r>
      <w:r w:rsidR="00BA642A">
        <w:rPr>
          <w:rFonts w:ascii="Arial" w:eastAsia="Times New Roman" w:hAnsi="Arial" w:cs="Arial"/>
          <w:bCs/>
          <w:i/>
          <w:lang w:val="tg-Cyrl-TJ" w:eastAsia="en-US"/>
        </w:rPr>
        <w:t xml:space="preserve"> (</w:t>
      </w:r>
      <w:r w:rsidR="008A33F7">
        <w:rPr>
          <w:rFonts w:ascii="Arial" w:eastAsia="Times New Roman" w:hAnsi="Arial" w:cs="Arial"/>
          <w:bCs/>
          <w:i/>
          <w:lang w:val="tg-Cyrl-TJ" w:eastAsia="en-US"/>
        </w:rPr>
        <w:t xml:space="preserve">масъалан, маълумоти ҳафтаина, моҳона ва ё солона </w:t>
      </w:r>
      <w:r w:rsidR="00BA642A">
        <w:rPr>
          <w:rFonts w:ascii="Arial" w:eastAsia="Times New Roman" w:hAnsi="Arial" w:cs="Arial"/>
          <w:bCs/>
          <w:i/>
          <w:lang w:val="tg-Cyrl-TJ" w:eastAsia="en-US"/>
        </w:rPr>
        <w:t xml:space="preserve">дар интернет ва дигар воситаҳои ахбори умум) </w:t>
      </w:r>
      <w:r w:rsidR="00D06EA3">
        <w:rPr>
          <w:rFonts w:ascii="Arial" w:eastAsia="Times New Roman" w:hAnsi="Arial" w:cs="Arial"/>
          <w:bCs/>
          <w:i/>
          <w:lang w:val="tg-Cyrl-TJ" w:eastAsia="en-US"/>
        </w:rPr>
        <w:t>шарҳ диҳед.  Дар бораи гурӯҳи мақсадно</w:t>
      </w:r>
      <w:r w:rsidR="00C95C38">
        <w:rPr>
          <w:rFonts w:ascii="Arial" w:eastAsia="Times New Roman" w:hAnsi="Arial" w:cs="Arial"/>
          <w:bCs/>
          <w:i/>
          <w:lang w:val="tg-Cyrl-TJ" w:eastAsia="en-US"/>
        </w:rPr>
        <w:t>к</w:t>
      </w:r>
      <w:r w:rsidR="00D06EA3">
        <w:rPr>
          <w:rFonts w:ascii="Arial" w:eastAsia="Times New Roman" w:hAnsi="Arial" w:cs="Arial"/>
          <w:bCs/>
          <w:i/>
          <w:lang w:val="tg-Cyrl-TJ" w:eastAsia="en-US"/>
        </w:rPr>
        <w:t>и худ маълумот пешкаш намоед. Бо к</w:t>
      </w:r>
      <w:r w:rsidR="00BA642A">
        <w:rPr>
          <w:rFonts w:ascii="Arial" w:eastAsia="Times New Roman" w:hAnsi="Arial" w:cs="Arial"/>
          <w:bCs/>
          <w:i/>
          <w:lang w:val="tg-Cyrl-TJ" w:eastAsia="en-US"/>
        </w:rPr>
        <w:t>адом Воситаҳои ахб</w:t>
      </w:r>
      <w:r w:rsidR="008A33F7">
        <w:rPr>
          <w:rFonts w:ascii="Arial" w:eastAsia="Times New Roman" w:hAnsi="Arial" w:cs="Arial"/>
          <w:bCs/>
          <w:i/>
          <w:lang w:val="tg-Cyrl-TJ" w:eastAsia="en-US"/>
        </w:rPr>
        <w:t>о</w:t>
      </w:r>
      <w:r w:rsidR="00BA642A">
        <w:rPr>
          <w:rFonts w:ascii="Arial" w:eastAsia="Times New Roman" w:hAnsi="Arial" w:cs="Arial"/>
          <w:bCs/>
          <w:i/>
          <w:lang w:val="tg-Cyrl-TJ" w:eastAsia="en-US"/>
        </w:rPr>
        <w:t>ри умум</w:t>
      </w:r>
      <w:r w:rsidR="00D06EA3">
        <w:rPr>
          <w:rFonts w:ascii="Arial" w:eastAsia="Times New Roman" w:hAnsi="Arial" w:cs="Arial"/>
          <w:bCs/>
          <w:i/>
          <w:lang w:val="tg-Cyrl-TJ" w:eastAsia="en-US"/>
        </w:rPr>
        <w:t xml:space="preserve"> ҳамкорӣ</w:t>
      </w:r>
      <w:r w:rsidR="00BA642A">
        <w:rPr>
          <w:rFonts w:ascii="Arial" w:eastAsia="Times New Roman" w:hAnsi="Arial" w:cs="Arial"/>
          <w:bCs/>
          <w:i/>
          <w:lang w:val="tg-Cyrl-TJ" w:eastAsia="en-US"/>
        </w:rPr>
        <w:t xml:space="preserve"> доред? </w:t>
      </w:r>
      <w:r w:rsidR="00C95C38">
        <w:rPr>
          <w:rFonts w:ascii="Arial" w:eastAsia="Times New Roman" w:hAnsi="Arial" w:cs="Arial"/>
          <w:bCs/>
          <w:i/>
          <w:lang w:val="tg-Cyrl-TJ" w:eastAsia="en-US"/>
        </w:rPr>
        <w:t>А</w:t>
      </w:r>
      <w:r w:rsidR="00BA642A">
        <w:rPr>
          <w:rFonts w:ascii="Arial" w:eastAsia="Times New Roman" w:hAnsi="Arial" w:cs="Arial"/>
          <w:bCs/>
          <w:i/>
          <w:lang w:val="tg-Cyrl-TJ" w:eastAsia="en-US"/>
        </w:rPr>
        <w:t xml:space="preserve">гар ягон шартнома ё созишнома бо онҳо барои </w:t>
      </w:r>
      <w:r w:rsidR="00D06EA3">
        <w:rPr>
          <w:rFonts w:ascii="Arial" w:eastAsia="Times New Roman" w:hAnsi="Arial" w:cs="Arial"/>
          <w:bCs/>
          <w:i/>
          <w:lang w:val="tg-Cyrl-TJ" w:eastAsia="en-US"/>
        </w:rPr>
        <w:t xml:space="preserve">мӯҳлати </w:t>
      </w:r>
      <w:r w:rsidR="00BA642A">
        <w:rPr>
          <w:rFonts w:ascii="Arial" w:eastAsia="Times New Roman" w:hAnsi="Arial" w:cs="Arial"/>
          <w:bCs/>
          <w:i/>
          <w:lang w:val="tg-Cyrl-TJ" w:eastAsia="en-US"/>
        </w:rPr>
        <w:t xml:space="preserve">лоиҳа  дошта бошед, онро ҳам </w:t>
      </w:r>
      <w:r w:rsidR="00D06EA3">
        <w:rPr>
          <w:rFonts w:ascii="Arial" w:eastAsia="Times New Roman" w:hAnsi="Arial" w:cs="Arial"/>
          <w:bCs/>
          <w:i/>
          <w:lang w:val="tg-Cyrl-TJ" w:eastAsia="en-US"/>
        </w:rPr>
        <w:t>пешкаш намоед</w:t>
      </w:r>
      <w:r w:rsidR="00BA642A">
        <w:rPr>
          <w:rFonts w:ascii="Arial" w:eastAsia="Times New Roman" w:hAnsi="Arial" w:cs="Arial"/>
          <w:bCs/>
          <w:i/>
          <w:lang w:val="tg-Cyrl-TJ" w:eastAsia="en-US"/>
        </w:rPr>
        <w:t xml:space="preserve">. Лутфан, </w:t>
      </w:r>
      <w:r w:rsidR="00D06EA3">
        <w:rPr>
          <w:rFonts w:ascii="Arial" w:eastAsia="Times New Roman" w:hAnsi="Arial" w:cs="Arial"/>
          <w:bCs/>
          <w:i/>
          <w:lang w:val="tg-Cyrl-TJ" w:eastAsia="en-US"/>
        </w:rPr>
        <w:t xml:space="preserve">нақшаи </w:t>
      </w:r>
      <w:r w:rsidR="00BA642A">
        <w:rPr>
          <w:rFonts w:ascii="Arial" w:eastAsia="Times New Roman" w:hAnsi="Arial" w:cs="Arial"/>
          <w:bCs/>
          <w:i/>
          <w:lang w:val="tg-Cyrl-TJ" w:eastAsia="en-US"/>
        </w:rPr>
        <w:t xml:space="preserve">иртиботиро  барои лоиҳаи пешниҳодшуда ирсол намоед. </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653A24" w:rsidRPr="008A33F7" w:rsidRDefault="00653A24" w:rsidP="00653A24">
      <w:pPr>
        <w:widowControl w:val="0"/>
        <w:tabs>
          <w:tab w:val="center" w:pos="4680"/>
        </w:tabs>
        <w:suppressAutoHyphens/>
        <w:autoSpaceDE w:val="0"/>
        <w:autoSpaceDN w:val="0"/>
        <w:adjustRightInd w:val="0"/>
        <w:spacing w:after="0" w:line="240" w:lineRule="auto"/>
        <w:ind w:left="720"/>
        <w:contextualSpacing/>
        <w:jc w:val="both"/>
        <w:rPr>
          <w:rFonts w:ascii="Arial" w:eastAsia="Times New Roman" w:hAnsi="Arial" w:cs="Arial"/>
          <w:bCs/>
          <w:lang w:val="tg-Cyrl-TJ" w:eastAsia="en-US"/>
        </w:rPr>
      </w:pPr>
    </w:p>
    <w:p w:rsidR="00653A24" w:rsidRPr="00C45ACB" w:rsidRDefault="00FC6BA3" w:rsidP="00FC6BA3">
      <w:pPr>
        <w:widowControl w:val="0"/>
        <w:autoSpaceDE w:val="0"/>
        <w:autoSpaceDN w:val="0"/>
        <w:adjustRightInd w:val="0"/>
        <w:spacing w:after="0" w:line="240" w:lineRule="auto"/>
        <w:ind w:left="360"/>
        <w:jc w:val="both"/>
        <w:rPr>
          <w:rFonts w:ascii="Arial" w:eastAsia="Times New Roman" w:hAnsi="Arial" w:cs="Arial"/>
          <w:b/>
          <w:bCs/>
          <w:lang w:val="tg-Cyrl-TJ" w:eastAsia="en-US"/>
        </w:rPr>
      </w:pPr>
      <w:r>
        <w:rPr>
          <w:rFonts w:ascii="Arial" w:eastAsia="Times New Roman" w:hAnsi="Arial" w:cs="Arial"/>
          <w:b/>
          <w:bCs/>
          <w:lang w:val="tg-Cyrl-TJ" w:eastAsia="en-US"/>
        </w:rPr>
        <w:t xml:space="preserve">Ж. </w:t>
      </w:r>
      <w:r w:rsidR="00FC27D6">
        <w:rPr>
          <w:rFonts w:ascii="Arial" w:eastAsia="Times New Roman" w:hAnsi="Arial" w:cs="Arial"/>
          <w:b/>
          <w:bCs/>
          <w:lang w:val="tg-Cyrl-TJ" w:eastAsia="en-US"/>
        </w:rPr>
        <w:t xml:space="preserve">МОЛИЯ </w:t>
      </w:r>
      <w:r w:rsidR="00E54A21" w:rsidRPr="00C45ACB">
        <w:rPr>
          <w:rFonts w:ascii="Arial" w:eastAsia="Times New Roman" w:hAnsi="Arial" w:cs="Arial"/>
          <w:bCs/>
          <w:i/>
          <w:lang w:val="tg-Cyrl-TJ" w:eastAsia="en-US"/>
        </w:rPr>
        <w:t>(</w:t>
      </w:r>
      <w:r w:rsidR="00FC27D6">
        <w:rPr>
          <w:rFonts w:ascii="Arial" w:eastAsia="Times New Roman" w:hAnsi="Arial" w:cs="Arial"/>
          <w:bCs/>
          <w:i/>
          <w:lang w:val="tg-Cyrl-TJ" w:eastAsia="en-US"/>
        </w:rPr>
        <w:t xml:space="preserve">тақрибан </w:t>
      </w:r>
      <w:r w:rsidR="0000695E">
        <w:rPr>
          <w:rFonts w:ascii="Arial" w:eastAsia="Times New Roman" w:hAnsi="Arial" w:cs="Arial"/>
          <w:bCs/>
          <w:i/>
          <w:lang w:val="tg-Cyrl-TJ" w:eastAsia="en-US"/>
        </w:rPr>
        <w:t xml:space="preserve">чоряк </w:t>
      </w:r>
      <w:r w:rsidR="00FC27D6">
        <w:rPr>
          <w:rFonts w:ascii="Arial" w:eastAsia="Times New Roman" w:hAnsi="Arial" w:cs="Arial"/>
          <w:bCs/>
          <w:i/>
          <w:lang w:val="tg-Cyrl-TJ" w:eastAsia="en-US"/>
        </w:rPr>
        <w:t xml:space="preserve">саҳифа </w:t>
      </w:r>
      <w:r w:rsidR="00653A24" w:rsidRPr="00C45ACB">
        <w:rPr>
          <w:rFonts w:ascii="Arial" w:eastAsia="Times New Roman" w:hAnsi="Arial" w:cs="Arial"/>
          <w:bCs/>
          <w:i/>
          <w:lang w:val="tg-Cyrl-TJ" w:eastAsia="en-US"/>
        </w:rPr>
        <w:t>)</w:t>
      </w:r>
      <w:r w:rsidR="00653A24" w:rsidRPr="00C45ACB">
        <w:rPr>
          <w:rFonts w:ascii="Arial" w:eastAsia="Times New Roman" w:hAnsi="Arial" w:cs="Arial"/>
          <w:b/>
          <w:bCs/>
          <w:lang w:val="tg-Cyrl-TJ" w:eastAsia="en-US"/>
        </w:rPr>
        <w:t xml:space="preserve"> </w:t>
      </w:r>
    </w:p>
    <w:p w:rsidR="00FC27D6" w:rsidRDefault="00FC27D6" w:rsidP="00653A24">
      <w:pPr>
        <w:widowControl w:val="0"/>
        <w:autoSpaceDE w:val="0"/>
        <w:autoSpaceDN w:val="0"/>
        <w:adjustRightInd w:val="0"/>
        <w:spacing w:after="0" w:line="240" w:lineRule="auto"/>
        <w:jc w:val="both"/>
        <w:rPr>
          <w:rFonts w:ascii="Arial" w:eastAsia="Times New Roman" w:hAnsi="Arial" w:cs="Arial"/>
          <w:bCs/>
          <w:i/>
          <w:lang w:val="tg-Cyrl-TJ" w:eastAsia="en-US"/>
        </w:rPr>
      </w:pPr>
      <w:r>
        <w:rPr>
          <w:rFonts w:ascii="Arial" w:eastAsia="Times New Roman" w:hAnsi="Arial" w:cs="Arial"/>
          <w:bCs/>
          <w:i/>
          <w:lang w:val="tg-Cyrl-TJ" w:eastAsia="en-US"/>
        </w:rPr>
        <w:t xml:space="preserve">Буҷа </w:t>
      </w:r>
      <w:r w:rsidRPr="00C45ACB">
        <w:rPr>
          <w:rFonts w:ascii="Arial" w:eastAsia="Times New Roman" w:hAnsi="Arial" w:cs="Arial"/>
          <w:bCs/>
          <w:lang w:val="tg-Cyrl-TJ" w:eastAsia="en-US"/>
        </w:rPr>
        <w:t>(лутфан мувофиқи Варақаи буҷа, ки дар замима аст, муфассал маълумот диҳед)</w:t>
      </w:r>
      <w:r w:rsidR="00D06EA3">
        <w:rPr>
          <w:rFonts w:ascii="Arial" w:eastAsia="Times New Roman" w:hAnsi="Arial" w:cs="Arial"/>
          <w:bCs/>
          <w:lang w:val="tg-Cyrl-TJ" w:eastAsia="en-US"/>
        </w:rPr>
        <w:t>.</w:t>
      </w:r>
    </w:p>
    <w:p w:rsidR="00FC27D6" w:rsidRDefault="008A33F7" w:rsidP="00FC27D6">
      <w:pPr>
        <w:keepNext/>
        <w:widowControl w:val="0"/>
        <w:autoSpaceDE w:val="0"/>
        <w:autoSpaceDN w:val="0"/>
        <w:adjustRightInd w:val="0"/>
        <w:spacing w:after="0" w:line="240" w:lineRule="auto"/>
        <w:jc w:val="both"/>
        <w:rPr>
          <w:rFonts w:ascii="Arial" w:eastAsia="Times New Roman" w:hAnsi="Arial" w:cs="Arial"/>
          <w:bCs/>
          <w:i/>
          <w:lang w:val="tg-Cyrl-TJ" w:eastAsia="en-US"/>
        </w:rPr>
      </w:pPr>
      <w:r>
        <w:rPr>
          <w:rFonts w:ascii="Arial" w:eastAsia="Times New Roman" w:hAnsi="Arial" w:cs="Arial"/>
          <w:bCs/>
          <w:i/>
          <w:lang w:val="tg-Cyrl-TJ" w:eastAsia="en-US"/>
        </w:rPr>
        <w:t>Д</w:t>
      </w:r>
      <w:r w:rsidR="00FC27D6">
        <w:rPr>
          <w:rFonts w:ascii="Arial" w:eastAsia="Times New Roman" w:hAnsi="Arial" w:cs="Arial"/>
          <w:bCs/>
          <w:i/>
          <w:lang w:val="tg-Cyrl-TJ" w:eastAsia="en-US"/>
        </w:rPr>
        <w:t xml:space="preserve">ар ин боб категорияҳои асосии буҷаро ва асосонок будани онҳоро </w:t>
      </w:r>
      <w:r w:rsidR="00D06EA3">
        <w:rPr>
          <w:rFonts w:ascii="Arial" w:eastAsia="Times New Roman" w:hAnsi="Arial" w:cs="Arial"/>
          <w:bCs/>
          <w:i/>
          <w:lang w:val="tg-Cyrl-TJ" w:eastAsia="en-US"/>
        </w:rPr>
        <w:t>шарҳ диҳед</w:t>
      </w:r>
      <w:r w:rsidR="00FC27D6">
        <w:rPr>
          <w:rFonts w:ascii="Arial" w:eastAsia="Times New Roman" w:hAnsi="Arial" w:cs="Arial"/>
          <w:bCs/>
          <w:i/>
          <w:lang w:val="tg-Cyrl-TJ" w:eastAsia="en-US"/>
        </w:rPr>
        <w:t xml:space="preserve">.   </w:t>
      </w:r>
    </w:p>
    <w:p w:rsidR="00C9429C" w:rsidRPr="007A15CA" w:rsidRDefault="008A33F7" w:rsidP="00FC27D6">
      <w:pPr>
        <w:keepNext/>
        <w:widowControl w:val="0"/>
        <w:autoSpaceDE w:val="0"/>
        <w:autoSpaceDN w:val="0"/>
        <w:adjustRightInd w:val="0"/>
        <w:spacing w:after="0" w:line="240" w:lineRule="auto"/>
        <w:jc w:val="both"/>
        <w:rPr>
          <w:rFonts w:ascii="Arial" w:eastAsia="Times New Roman" w:hAnsi="Arial" w:cs="Arial"/>
          <w:bCs/>
          <w:i/>
          <w:lang w:val="tg-Cyrl-TJ" w:eastAsia="en-US"/>
        </w:rPr>
      </w:pPr>
      <w:r>
        <w:rPr>
          <w:rFonts w:ascii="Arial" w:eastAsia="Times New Roman" w:hAnsi="Arial" w:cs="Arial"/>
          <w:bCs/>
          <w:i/>
          <w:lang w:val="tg-Cyrl-TJ" w:eastAsia="en-US"/>
        </w:rPr>
        <w:t>У</w:t>
      </w:r>
      <w:r w:rsidR="00FC27D6">
        <w:rPr>
          <w:rFonts w:ascii="Arial" w:eastAsia="Times New Roman" w:hAnsi="Arial" w:cs="Arial"/>
          <w:bCs/>
          <w:i/>
          <w:lang w:val="tg-Cyrl-TJ" w:eastAsia="en-US"/>
        </w:rPr>
        <w:t xml:space="preserve">нсурҳои асосии </w:t>
      </w:r>
      <w:r w:rsidR="00D06EA3">
        <w:rPr>
          <w:rFonts w:ascii="Arial" w:eastAsia="Times New Roman" w:hAnsi="Arial" w:cs="Arial"/>
          <w:bCs/>
          <w:i/>
          <w:lang w:val="tg-Cyrl-TJ" w:eastAsia="en-US"/>
        </w:rPr>
        <w:t>н</w:t>
      </w:r>
      <w:r w:rsidR="00C95C38">
        <w:rPr>
          <w:rFonts w:ascii="Arial" w:eastAsia="Times New Roman" w:hAnsi="Arial" w:cs="Arial"/>
          <w:bCs/>
          <w:i/>
          <w:lang w:val="tg-Cyrl-TJ" w:eastAsia="en-US"/>
        </w:rPr>
        <w:t>и</w:t>
      </w:r>
      <w:r w:rsidR="00D06EA3">
        <w:rPr>
          <w:rFonts w:ascii="Arial" w:eastAsia="Times New Roman" w:hAnsi="Arial" w:cs="Arial"/>
          <w:bCs/>
          <w:i/>
          <w:lang w:val="tg-Cyrl-TJ" w:eastAsia="en-US"/>
        </w:rPr>
        <w:t>зоми</w:t>
      </w:r>
      <w:r w:rsidR="00C95C38">
        <w:rPr>
          <w:rFonts w:ascii="Arial" w:eastAsia="Times New Roman" w:hAnsi="Arial" w:cs="Arial"/>
          <w:bCs/>
          <w:i/>
          <w:lang w:val="tg-Cyrl-TJ" w:eastAsia="en-US"/>
        </w:rPr>
        <w:t xml:space="preserve"> </w:t>
      </w:r>
      <w:r w:rsidR="00FC27D6">
        <w:rPr>
          <w:rFonts w:ascii="Arial" w:eastAsia="Times New Roman" w:hAnsi="Arial" w:cs="Arial"/>
          <w:bCs/>
          <w:i/>
          <w:lang w:val="tg-Cyrl-TJ" w:eastAsia="en-US"/>
        </w:rPr>
        <w:t>идоракунии молиявии худро (аз ҷумла баҳисобгирӣ) номбар кунед</w:t>
      </w:r>
      <w:r w:rsidR="00C95C38">
        <w:rPr>
          <w:rFonts w:ascii="Arial" w:eastAsia="Times New Roman" w:hAnsi="Arial" w:cs="Arial"/>
          <w:bCs/>
          <w:i/>
          <w:lang w:val="tg-Cyrl-TJ" w:eastAsia="en-US"/>
        </w:rPr>
        <w:t>.</w:t>
      </w:r>
      <w:r w:rsidR="00FC27D6">
        <w:rPr>
          <w:rFonts w:ascii="Arial" w:eastAsia="Times New Roman" w:hAnsi="Arial" w:cs="Arial"/>
          <w:bCs/>
          <w:i/>
          <w:lang w:val="tg-Cyrl-TJ" w:eastAsia="en-US"/>
        </w:rPr>
        <w:t xml:space="preserve"> </w:t>
      </w:r>
      <w:r w:rsidR="00C95C38">
        <w:rPr>
          <w:rFonts w:ascii="Arial" w:eastAsia="Times New Roman" w:hAnsi="Arial" w:cs="Arial"/>
          <w:bCs/>
          <w:i/>
          <w:lang w:val="tg-Cyrl-TJ" w:eastAsia="en-US"/>
        </w:rPr>
        <w:t>Чӣ</w:t>
      </w:r>
      <w:r w:rsidR="00FC27D6">
        <w:rPr>
          <w:rFonts w:ascii="Arial" w:eastAsia="Times New Roman" w:hAnsi="Arial" w:cs="Arial"/>
          <w:bCs/>
          <w:i/>
          <w:lang w:val="tg-Cyrl-TJ" w:eastAsia="en-US"/>
        </w:rPr>
        <w:t xml:space="preserve"> гуна ташкилоти </w:t>
      </w:r>
      <w:r w:rsidR="00E93C6C">
        <w:rPr>
          <w:rFonts w:ascii="Arial" w:eastAsia="Times New Roman" w:hAnsi="Arial" w:cs="Arial"/>
          <w:bCs/>
          <w:i/>
          <w:lang w:val="tg-Cyrl-TJ" w:eastAsia="en-US"/>
        </w:rPr>
        <w:t xml:space="preserve">Шумо </w:t>
      </w:r>
      <w:r w:rsidR="00FC27D6">
        <w:rPr>
          <w:rFonts w:ascii="Arial" w:eastAsia="Times New Roman" w:hAnsi="Arial" w:cs="Arial"/>
          <w:bCs/>
          <w:i/>
          <w:lang w:val="tg-Cyrl-TJ" w:eastAsia="en-US"/>
        </w:rPr>
        <w:t>бо идоракунии молиявӣ кор мебарад.</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FC27D6" w:rsidRDefault="00FC27D6" w:rsidP="00FC6BA3">
      <w:pPr>
        <w:spacing w:after="0" w:line="240" w:lineRule="auto"/>
        <w:ind w:left="360"/>
        <w:jc w:val="both"/>
        <w:rPr>
          <w:rFonts w:ascii="Arial" w:eastAsia="Times New Roman" w:hAnsi="Arial" w:cs="Arial"/>
          <w:b/>
          <w:bCs/>
          <w:iCs/>
          <w:lang w:val="tg-Cyrl-TJ" w:eastAsia="de-CH"/>
        </w:rPr>
      </w:pPr>
    </w:p>
    <w:p w:rsidR="00D06EA3" w:rsidRDefault="00D06EA3" w:rsidP="00FC6BA3">
      <w:pPr>
        <w:spacing w:after="0" w:line="240" w:lineRule="auto"/>
        <w:ind w:left="360"/>
        <w:jc w:val="both"/>
        <w:rPr>
          <w:rFonts w:ascii="Arial" w:eastAsia="Times New Roman" w:hAnsi="Arial" w:cs="Arial"/>
          <w:b/>
          <w:bCs/>
          <w:iCs/>
          <w:lang w:val="tg-Cyrl-TJ" w:eastAsia="de-CH"/>
        </w:rPr>
      </w:pPr>
    </w:p>
    <w:p w:rsidR="00FC27D6" w:rsidRPr="00FC27D6" w:rsidRDefault="00FC6BA3" w:rsidP="00FC27D6">
      <w:pPr>
        <w:widowControl w:val="0"/>
        <w:autoSpaceDE w:val="0"/>
        <w:autoSpaceDN w:val="0"/>
        <w:adjustRightInd w:val="0"/>
        <w:spacing w:after="0" w:line="240" w:lineRule="auto"/>
        <w:ind w:left="360"/>
        <w:jc w:val="both"/>
        <w:rPr>
          <w:rFonts w:ascii="Arial" w:eastAsia="Times New Roman" w:hAnsi="Arial" w:cs="Arial"/>
          <w:b/>
          <w:bCs/>
          <w:lang w:val="tg-Cyrl-TJ" w:eastAsia="en-US"/>
        </w:rPr>
      </w:pPr>
      <w:r>
        <w:rPr>
          <w:rFonts w:ascii="Arial" w:eastAsia="Times New Roman" w:hAnsi="Arial" w:cs="Arial"/>
          <w:b/>
          <w:bCs/>
          <w:iCs/>
          <w:lang w:val="tg-Cyrl-TJ" w:eastAsia="de-CH"/>
        </w:rPr>
        <w:t xml:space="preserve">З. </w:t>
      </w:r>
      <w:r w:rsidR="00FC27D6">
        <w:rPr>
          <w:rFonts w:ascii="Arial" w:eastAsia="Times New Roman" w:hAnsi="Arial" w:cs="Arial"/>
          <w:b/>
          <w:bCs/>
          <w:iCs/>
          <w:lang w:val="tg-Cyrl-TJ" w:eastAsia="de-CH"/>
        </w:rPr>
        <w:t>ҲИСОБ</w:t>
      </w:r>
      <w:r w:rsidR="00D06EA3">
        <w:rPr>
          <w:rFonts w:ascii="Arial" w:eastAsia="Times New Roman" w:hAnsi="Arial" w:cs="Arial"/>
          <w:b/>
          <w:bCs/>
          <w:iCs/>
          <w:lang w:val="tg-Cyrl-TJ" w:eastAsia="de-CH"/>
        </w:rPr>
        <w:t>ОТ</w:t>
      </w:r>
      <w:r w:rsidR="00FC27D6">
        <w:rPr>
          <w:rFonts w:ascii="Arial" w:eastAsia="Times New Roman" w:hAnsi="Arial" w:cs="Arial"/>
          <w:b/>
          <w:bCs/>
          <w:iCs/>
          <w:lang w:val="tg-Cyrl-TJ" w:eastAsia="de-CH"/>
        </w:rPr>
        <w:t xml:space="preserve">/НАЗОРАТ </w:t>
      </w:r>
      <w:r w:rsidR="00FC27D6" w:rsidRPr="00FC27D6">
        <w:rPr>
          <w:rFonts w:ascii="Arial" w:eastAsia="Times New Roman" w:hAnsi="Arial" w:cs="Arial"/>
          <w:bCs/>
          <w:i/>
          <w:lang w:val="tg-Cyrl-TJ" w:eastAsia="en-US"/>
        </w:rPr>
        <w:t>(</w:t>
      </w:r>
      <w:r w:rsidR="00FC27D6">
        <w:rPr>
          <w:rFonts w:ascii="Arial" w:eastAsia="Times New Roman" w:hAnsi="Arial" w:cs="Arial"/>
          <w:bCs/>
          <w:i/>
          <w:lang w:val="tg-Cyrl-TJ" w:eastAsia="en-US"/>
        </w:rPr>
        <w:t>тақрибан</w:t>
      </w:r>
      <w:r w:rsidR="00FC27D6" w:rsidRPr="00FC27D6">
        <w:rPr>
          <w:rFonts w:ascii="Arial" w:eastAsia="Times New Roman" w:hAnsi="Arial" w:cs="Arial"/>
          <w:bCs/>
          <w:i/>
          <w:lang w:val="tg-Cyrl-TJ" w:eastAsia="en-US"/>
        </w:rPr>
        <w:t xml:space="preserve"> </w:t>
      </w:r>
      <w:r w:rsidR="00E93C6C">
        <w:rPr>
          <w:rFonts w:ascii="Arial" w:eastAsia="Times New Roman" w:hAnsi="Arial" w:cs="Arial"/>
          <w:bCs/>
          <w:i/>
          <w:lang w:val="tg-Cyrl-TJ" w:eastAsia="en-US"/>
        </w:rPr>
        <w:t xml:space="preserve">чоряк </w:t>
      </w:r>
      <w:r w:rsidR="00FC27D6">
        <w:rPr>
          <w:rFonts w:ascii="Arial" w:eastAsia="Times New Roman" w:hAnsi="Arial" w:cs="Arial"/>
          <w:bCs/>
          <w:i/>
          <w:lang w:val="tg-Cyrl-TJ" w:eastAsia="en-US"/>
        </w:rPr>
        <w:t xml:space="preserve">саҳифа </w:t>
      </w:r>
      <w:r w:rsidR="00FC27D6" w:rsidRPr="00FC27D6">
        <w:rPr>
          <w:rFonts w:ascii="Arial" w:eastAsia="Times New Roman" w:hAnsi="Arial" w:cs="Arial"/>
          <w:bCs/>
          <w:i/>
          <w:lang w:val="tg-Cyrl-TJ" w:eastAsia="en-US"/>
        </w:rPr>
        <w:t>)</w:t>
      </w:r>
      <w:r w:rsidR="00FC27D6" w:rsidRPr="00FC27D6">
        <w:rPr>
          <w:rFonts w:ascii="Arial" w:eastAsia="Times New Roman" w:hAnsi="Arial" w:cs="Arial"/>
          <w:b/>
          <w:bCs/>
          <w:lang w:val="tg-Cyrl-TJ" w:eastAsia="en-US"/>
        </w:rPr>
        <w:t xml:space="preserve"> </w:t>
      </w:r>
    </w:p>
    <w:p w:rsidR="00FC27D6" w:rsidRDefault="00FC27D6" w:rsidP="00653A24">
      <w:pPr>
        <w:spacing w:after="0" w:line="240" w:lineRule="auto"/>
        <w:jc w:val="both"/>
        <w:rPr>
          <w:rFonts w:ascii="Arial" w:eastAsia="Times New Roman" w:hAnsi="Arial" w:cs="Arial"/>
          <w:bCs/>
          <w:i/>
          <w:iCs/>
          <w:lang w:val="tg-Cyrl-TJ" w:eastAsia="de-CH"/>
        </w:rPr>
      </w:pPr>
      <w:r>
        <w:rPr>
          <w:rFonts w:ascii="Arial" w:eastAsia="Times New Roman" w:hAnsi="Arial" w:cs="Arial"/>
          <w:bCs/>
          <w:i/>
          <w:iCs/>
          <w:lang w:val="tg-Cyrl-TJ" w:eastAsia="de-CH"/>
        </w:rPr>
        <w:t>Роҳҳои назорат</w:t>
      </w:r>
      <w:r w:rsidR="00D06EA3">
        <w:rPr>
          <w:rFonts w:ascii="Arial" w:eastAsia="Times New Roman" w:hAnsi="Arial" w:cs="Arial"/>
          <w:bCs/>
          <w:i/>
          <w:iCs/>
          <w:lang w:val="tg-Cyrl-TJ" w:eastAsia="de-CH"/>
        </w:rPr>
        <w:t>и</w:t>
      </w:r>
      <w:r w:rsidR="008A33F7">
        <w:rPr>
          <w:rFonts w:ascii="Arial" w:eastAsia="Times New Roman" w:hAnsi="Arial" w:cs="Arial"/>
          <w:bCs/>
          <w:i/>
          <w:iCs/>
          <w:lang w:val="tg-Cyrl-TJ" w:eastAsia="de-CH"/>
        </w:rPr>
        <w:t xml:space="preserve"> </w:t>
      </w:r>
      <w:r>
        <w:rPr>
          <w:rFonts w:ascii="Arial" w:eastAsia="Times New Roman" w:hAnsi="Arial" w:cs="Arial"/>
          <w:bCs/>
          <w:i/>
          <w:iCs/>
          <w:lang w:val="tg-Cyrl-TJ" w:eastAsia="de-CH"/>
        </w:rPr>
        <w:t>фаъолитро нависед.</w:t>
      </w:r>
      <w:r w:rsidR="00D06EA3">
        <w:rPr>
          <w:rFonts w:ascii="Arial" w:eastAsia="Times New Roman" w:hAnsi="Arial" w:cs="Arial"/>
          <w:bCs/>
          <w:i/>
          <w:iCs/>
          <w:lang w:val="tg-Cyrl-TJ" w:eastAsia="de-CH"/>
        </w:rPr>
        <w:t xml:space="preserve"> </w:t>
      </w:r>
      <w:r>
        <w:rPr>
          <w:rFonts w:ascii="Arial" w:eastAsia="Times New Roman" w:hAnsi="Arial" w:cs="Arial"/>
          <w:bCs/>
          <w:i/>
          <w:iCs/>
          <w:lang w:val="tg-Cyrl-TJ" w:eastAsia="de-CH"/>
        </w:rPr>
        <w:t>Воситаҳои баҳодиҳии сифат ва миқдори натиҷаҳои фаъолияти худро</w:t>
      </w:r>
      <w:r w:rsidR="008A33F7">
        <w:rPr>
          <w:rFonts w:ascii="Arial" w:eastAsia="Times New Roman" w:hAnsi="Arial" w:cs="Arial"/>
          <w:bCs/>
          <w:i/>
          <w:iCs/>
          <w:lang w:val="tg-Cyrl-TJ" w:eastAsia="de-CH"/>
        </w:rPr>
        <w:t xml:space="preserve"> ном</w:t>
      </w:r>
      <w:r>
        <w:rPr>
          <w:rFonts w:ascii="Arial" w:eastAsia="Times New Roman" w:hAnsi="Arial" w:cs="Arial"/>
          <w:bCs/>
          <w:i/>
          <w:iCs/>
          <w:lang w:val="tg-Cyrl-TJ" w:eastAsia="de-CH"/>
        </w:rPr>
        <w:t>б</w:t>
      </w:r>
      <w:r w:rsidR="008A33F7">
        <w:rPr>
          <w:rFonts w:ascii="Arial" w:eastAsia="Times New Roman" w:hAnsi="Arial" w:cs="Arial"/>
          <w:bCs/>
          <w:i/>
          <w:iCs/>
          <w:lang w:val="tg-Cyrl-TJ" w:eastAsia="de-CH"/>
        </w:rPr>
        <w:t>а</w:t>
      </w:r>
      <w:r>
        <w:rPr>
          <w:rFonts w:ascii="Arial" w:eastAsia="Times New Roman" w:hAnsi="Arial" w:cs="Arial"/>
          <w:bCs/>
          <w:i/>
          <w:iCs/>
          <w:lang w:val="tg-Cyrl-TJ" w:eastAsia="de-CH"/>
        </w:rPr>
        <w:t>р кунед. Натиҷа доштан ва ё надоштани лоиҳаро чӣ тавр муайян мекунед? Барои фаҳмиши пешрафти натиҷаҳо аз к</w:t>
      </w:r>
      <w:r w:rsidR="008A33F7">
        <w:rPr>
          <w:rFonts w:ascii="Arial" w:eastAsia="Times New Roman" w:hAnsi="Arial" w:cs="Arial"/>
          <w:bCs/>
          <w:i/>
          <w:iCs/>
          <w:lang w:val="tg-Cyrl-TJ" w:eastAsia="de-CH"/>
        </w:rPr>
        <w:t>адом нишондиҳандаҳо</w:t>
      </w:r>
      <w:r>
        <w:rPr>
          <w:rFonts w:ascii="Arial" w:eastAsia="Times New Roman" w:hAnsi="Arial" w:cs="Arial"/>
          <w:bCs/>
          <w:i/>
          <w:iCs/>
          <w:lang w:val="tg-Cyrl-TJ" w:eastAsia="de-CH"/>
        </w:rPr>
        <w:t xml:space="preserve"> ва ё дигар ус</w:t>
      </w:r>
      <w:r w:rsidR="008A33F7">
        <w:rPr>
          <w:rFonts w:ascii="Arial" w:eastAsia="Times New Roman" w:hAnsi="Arial" w:cs="Arial"/>
          <w:bCs/>
          <w:i/>
          <w:iCs/>
          <w:lang w:val="tg-Cyrl-TJ" w:eastAsia="de-CH"/>
        </w:rPr>
        <w:t xml:space="preserve">улҳо </w:t>
      </w:r>
      <w:r w:rsidR="00E93C6C">
        <w:rPr>
          <w:rFonts w:ascii="Arial" w:eastAsia="Times New Roman" w:hAnsi="Arial" w:cs="Arial"/>
          <w:bCs/>
          <w:i/>
          <w:iCs/>
          <w:lang w:val="tg-Cyrl-TJ" w:eastAsia="de-CH"/>
        </w:rPr>
        <w:t xml:space="preserve">Шумо </w:t>
      </w:r>
      <w:r>
        <w:rPr>
          <w:rFonts w:ascii="Arial" w:eastAsia="Times New Roman" w:hAnsi="Arial" w:cs="Arial"/>
          <w:bCs/>
          <w:i/>
          <w:iCs/>
          <w:lang w:val="tg-Cyrl-TJ" w:eastAsia="de-CH"/>
        </w:rPr>
        <w:t xml:space="preserve">истифода хоҳед бурд?    </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653A24" w:rsidRPr="008A33F7" w:rsidRDefault="00653A24" w:rsidP="00653A24">
      <w:pPr>
        <w:spacing w:after="0" w:line="240" w:lineRule="auto"/>
        <w:ind w:left="1440"/>
        <w:jc w:val="both"/>
        <w:rPr>
          <w:rFonts w:ascii="Arial" w:eastAsia="Times New Roman" w:hAnsi="Arial" w:cs="Arial"/>
          <w:bCs/>
          <w:iCs/>
          <w:lang w:val="tg-Cyrl-TJ" w:eastAsia="de-CH"/>
        </w:rPr>
      </w:pPr>
    </w:p>
    <w:p w:rsidR="00FC27D6" w:rsidRDefault="00653A24" w:rsidP="00653A24">
      <w:pPr>
        <w:spacing w:after="0" w:line="240" w:lineRule="auto"/>
        <w:jc w:val="both"/>
        <w:rPr>
          <w:rFonts w:ascii="Arial" w:eastAsia="Times New Roman" w:hAnsi="Arial" w:cs="Arial"/>
          <w:bCs/>
          <w:i/>
          <w:lang w:val="tg-Cyrl-TJ" w:eastAsia="en-US"/>
        </w:rPr>
      </w:pPr>
      <w:r w:rsidRPr="008A33F7">
        <w:rPr>
          <w:rFonts w:ascii="Arial" w:eastAsia="Times New Roman" w:hAnsi="Arial" w:cs="Arial"/>
          <w:b/>
          <w:bCs/>
          <w:iCs/>
          <w:lang w:val="tg-Cyrl-TJ" w:eastAsia="de-CH"/>
        </w:rPr>
        <w:t xml:space="preserve">     </w:t>
      </w:r>
      <w:r w:rsidR="00FC6BA3">
        <w:rPr>
          <w:rFonts w:ascii="Arial" w:eastAsia="Times New Roman" w:hAnsi="Arial" w:cs="Arial"/>
          <w:b/>
          <w:bCs/>
          <w:iCs/>
          <w:lang w:val="tg-Cyrl-TJ" w:eastAsia="de-CH"/>
        </w:rPr>
        <w:t>И</w:t>
      </w:r>
      <w:r w:rsidRPr="00C40AB3">
        <w:rPr>
          <w:rFonts w:ascii="Arial" w:eastAsia="Times New Roman" w:hAnsi="Arial" w:cs="Arial"/>
          <w:b/>
          <w:bCs/>
          <w:iCs/>
          <w:lang w:val="ru-RU" w:eastAsia="de-CH"/>
        </w:rPr>
        <w:t xml:space="preserve">. </w:t>
      </w:r>
      <w:r w:rsidR="00FC27D6">
        <w:rPr>
          <w:rFonts w:ascii="Arial" w:eastAsia="Times New Roman" w:hAnsi="Arial" w:cs="Arial"/>
          <w:b/>
          <w:bCs/>
          <w:iCs/>
          <w:lang w:val="tg-Cyrl-TJ" w:eastAsia="de-CH"/>
        </w:rPr>
        <w:t xml:space="preserve">НАЗАРИ ОЯНДА </w:t>
      </w:r>
      <w:r w:rsidR="0021092E" w:rsidRPr="00FC27D6">
        <w:rPr>
          <w:rFonts w:ascii="Arial" w:eastAsia="Times New Roman" w:hAnsi="Arial" w:cs="Arial"/>
          <w:bCs/>
          <w:i/>
          <w:lang w:val="tg-Cyrl-TJ" w:eastAsia="en-US"/>
        </w:rPr>
        <w:t>(</w:t>
      </w:r>
      <w:r w:rsidR="0021092E">
        <w:rPr>
          <w:rFonts w:ascii="Arial" w:eastAsia="Times New Roman" w:hAnsi="Arial" w:cs="Arial"/>
          <w:bCs/>
          <w:i/>
          <w:lang w:val="tg-Cyrl-TJ" w:eastAsia="en-US"/>
        </w:rPr>
        <w:t xml:space="preserve">тақрибан </w:t>
      </w:r>
      <w:r w:rsidR="00053BFC">
        <w:rPr>
          <w:rFonts w:ascii="Arial" w:eastAsia="Times New Roman" w:hAnsi="Arial" w:cs="Arial"/>
          <w:bCs/>
          <w:i/>
          <w:lang w:val="tg-Cyrl-TJ" w:eastAsia="en-US"/>
        </w:rPr>
        <w:t>чоряк</w:t>
      </w:r>
      <w:r w:rsidR="0021092E">
        <w:rPr>
          <w:rFonts w:ascii="Arial" w:eastAsia="Times New Roman" w:hAnsi="Arial" w:cs="Arial"/>
          <w:bCs/>
          <w:i/>
          <w:lang w:val="tg-Cyrl-TJ" w:eastAsia="en-US"/>
        </w:rPr>
        <w:t xml:space="preserve"> саҳифа</w:t>
      </w:r>
      <w:r w:rsidR="00C40AB3">
        <w:rPr>
          <w:rFonts w:ascii="Arial" w:eastAsia="Times New Roman" w:hAnsi="Arial" w:cs="Arial"/>
          <w:bCs/>
          <w:i/>
          <w:lang w:val="tg-Cyrl-TJ" w:eastAsia="en-US"/>
        </w:rPr>
        <w:t>)</w:t>
      </w:r>
    </w:p>
    <w:p w:rsidR="00C40AB3" w:rsidRDefault="00ED54AB" w:rsidP="00653A24">
      <w:pPr>
        <w:spacing w:after="0" w:line="240" w:lineRule="auto"/>
        <w:jc w:val="both"/>
        <w:rPr>
          <w:rFonts w:ascii="Arial" w:eastAsia="Times New Roman" w:hAnsi="Arial" w:cs="Arial"/>
          <w:b/>
          <w:bCs/>
          <w:iCs/>
          <w:lang w:val="tg-Cyrl-TJ" w:eastAsia="de-CH"/>
        </w:rPr>
      </w:pPr>
      <w:r>
        <w:rPr>
          <w:rFonts w:ascii="Arial" w:eastAsia="Times New Roman" w:hAnsi="Arial" w:cs="Arial"/>
          <w:bCs/>
          <w:i/>
          <w:lang w:val="tg-Cyrl-TJ" w:eastAsia="en-US"/>
        </w:rPr>
        <w:t>Нақшаҳои оянда баъди итмоми лоиҳа</w:t>
      </w:r>
      <w:r w:rsidR="00D06EA3">
        <w:rPr>
          <w:rFonts w:ascii="Arial" w:eastAsia="Times New Roman" w:hAnsi="Arial" w:cs="Arial"/>
          <w:bCs/>
          <w:i/>
          <w:lang w:val="tg-Cyrl-TJ" w:eastAsia="en-US"/>
        </w:rPr>
        <w:t>ро</w:t>
      </w:r>
      <w:r>
        <w:rPr>
          <w:rFonts w:ascii="Arial" w:eastAsia="Times New Roman" w:hAnsi="Arial" w:cs="Arial"/>
          <w:bCs/>
          <w:i/>
          <w:lang w:val="tg-Cyrl-TJ" w:eastAsia="en-US"/>
        </w:rPr>
        <w:t xml:space="preserve"> (ҳамчун ташкилот ё шахси алоҳида)</w:t>
      </w:r>
      <w:r w:rsidR="00D06EA3">
        <w:rPr>
          <w:rFonts w:ascii="Arial" w:eastAsia="Times New Roman" w:hAnsi="Arial" w:cs="Arial"/>
          <w:bCs/>
          <w:i/>
          <w:lang w:val="tg-Cyrl-TJ" w:eastAsia="en-US"/>
        </w:rPr>
        <w:t xml:space="preserve"> пешниҳод намоед.</w:t>
      </w: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E825A6" w:rsidRPr="00B00B0A" w:rsidRDefault="00E825A6" w:rsidP="00E825A6">
      <w:pPr>
        <w:pBdr>
          <w:top w:val="single" w:sz="4" w:space="0" w:color="auto"/>
          <w:left w:val="single" w:sz="4" w:space="4" w:color="auto"/>
          <w:bottom w:val="single" w:sz="4" w:space="1" w:color="auto"/>
          <w:right w:val="single" w:sz="4" w:space="4" w:color="auto"/>
        </w:pBdr>
        <w:shd w:val="clear" w:color="auto" w:fill="B8CCE4" w:themeFill="accent1" w:themeFillTint="66"/>
        <w:tabs>
          <w:tab w:val="center" w:pos="4680"/>
        </w:tabs>
        <w:suppressAutoHyphens/>
        <w:spacing w:after="0" w:line="240" w:lineRule="auto"/>
        <w:jc w:val="both"/>
        <w:rPr>
          <w:rFonts w:ascii="Arial" w:eastAsia="SimSun" w:hAnsi="Arial" w:cs="Arial"/>
          <w:i/>
          <w:spacing w:val="-4"/>
          <w:lang w:val="tg-Cyrl-TJ" w:eastAsia="en-US"/>
        </w:rPr>
      </w:pPr>
    </w:p>
    <w:p w:rsidR="00823DF6" w:rsidRPr="00ED54AB" w:rsidRDefault="00823DF6">
      <w:pPr>
        <w:rPr>
          <w:lang w:val="tg-Cyrl-TJ"/>
        </w:rPr>
      </w:pPr>
    </w:p>
    <w:sectPr w:rsidR="00823DF6" w:rsidRPr="00ED54AB" w:rsidSect="003E1263">
      <w:footerReference w:type="default" r:id="rId8"/>
      <w:pgSz w:w="12240" w:h="15840"/>
      <w:pgMar w:top="709"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73" w:rsidRDefault="00655273">
      <w:pPr>
        <w:spacing w:after="0" w:line="240" w:lineRule="auto"/>
      </w:pPr>
      <w:r>
        <w:separator/>
      </w:r>
    </w:p>
  </w:endnote>
  <w:endnote w:type="continuationSeparator" w:id="0">
    <w:p w:rsidR="00655273" w:rsidRDefault="0065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90952"/>
      <w:docPartObj>
        <w:docPartGallery w:val="Page Numbers (Bottom of Page)"/>
        <w:docPartUnique/>
      </w:docPartObj>
    </w:sdtPr>
    <w:sdtEndPr/>
    <w:sdtContent>
      <w:sdt>
        <w:sdtPr>
          <w:id w:val="860082579"/>
          <w:docPartObj>
            <w:docPartGallery w:val="Page Numbers (Top of Page)"/>
            <w:docPartUnique/>
          </w:docPartObj>
        </w:sdtPr>
        <w:sdtEndPr/>
        <w:sdtContent>
          <w:p w:rsidR="00EB49E1" w:rsidRDefault="00C45ACB">
            <w:pPr>
              <w:pStyle w:val="Footer"/>
              <w:jc w:val="right"/>
            </w:pPr>
            <w:r>
              <w:rPr>
                <w:lang w:val="tg-Cyrl-TJ"/>
              </w:rPr>
              <w:t xml:space="preserve">Саҳифаи </w:t>
            </w:r>
            <w:r w:rsidR="00F64FB8">
              <w:t xml:space="preserve"> </w:t>
            </w:r>
            <w:r w:rsidR="00F64FB8">
              <w:rPr>
                <w:b/>
                <w:bCs/>
                <w:sz w:val="24"/>
                <w:szCs w:val="24"/>
              </w:rPr>
              <w:fldChar w:fldCharType="begin"/>
            </w:r>
            <w:r w:rsidR="00F64FB8">
              <w:rPr>
                <w:b/>
                <w:bCs/>
              </w:rPr>
              <w:instrText xml:space="preserve"> PAGE </w:instrText>
            </w:r>
            <w:r w:rsidR="00F64FB8">
              <w:rPr>
                <w:b/>
                <w:bCs/>
                <w:sz w:val="24"/>
                <w:szCs w:val="24"/>
              </w:rPr>
              <w:fldChar w:fldCharType="separate"/>
            </w:r>
            <w:r w:rsidR="001E31F9">
              <w:rPr>
                <w:b/>
                <w:bCs/>
                <w:noProof/>
              </w:rPr>
              <w:t>1</w:t>
            </w:r>
            <w:r w:rsidR="00F64FB8">
              <w:rPr>
                <w:b/>
                <w:bCs/>
                <w:sz w:val="24"/>
                <w:szCs w:val="24"/>
              </w:rPr>
              <w:fldChar w:fldCharType="end"/>
            </w:r>
            <w:r w:rsidR="00F64FB8">
              <w:t xml:space="preserve"> </w:t>
            </w:r>
            <w:r>
              <w:rPr>
                <w:lang w:val="tg-Cyrl-TJ"/>
              </w:rPr>
              <w:t>аз</w:t>
            </w:r>
            <w:r w:rsidR="00F64FB8">
              <w:t xml:space="preserve"> </w:t>
            </w:r>
            <w:r w:rsidR="00F64FB8">
              <w:rPr>
                <w:b/>
                <w:bCs/>
                <w:sz w:val="24"/>
                <w:szCs w:val="24"/>
              </w:rPr>
              <w:fldChar w:fldCharType="begin"/>
            </w:r>
            <w:r w:rsidR="00F64FB8">
              <w:rPr>
                <w:b/>
                <w:bCs/>
              </w:rPr>
              <w:instrText xml:space="preserve"> NUMPAGES  </w:instrText>
            </w:r>
            <w:r w:rsidR="00F64FB8">
              <w:rPr>
                <w:b/>
                <w:bCs/>
                <w:sz w:val="24"/>
                <w:szCs w:val="24"/>
              </w:rPr>
              <w:fldChar w:fldCharType="separate"/>
            </w:r>
            <w:r w:rsidR="001E31F9">
              <w:rPr>
                <w:b/>
                <w:bCs/>
                <w:noProof/>
              </w:rPr>
              <w:t>5</w:t>
            </w:r>
            <w:r w:rsidR="00F64FB8">
              <w:rPr>
                <w:b/>
                <w:bCs/>
                <w:sz w:val="24"/>
                <w:szCs w:val="24"/>
              </w:rPr>
              <w:fldChar w:fldCharType="end"/>
            </w:r>
          </w:p>
        </w:sdtContent>
      </w:sdt>
    </w:sdtContent>
  </w:sdt>
  <w:p w:rsidR="00EB49E1" w:rsidRDefault="001E3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73" w:rsidRDefault="00655273">
      <w:pPr>
        <w:spacing w:after="0" w:line="240" w:lineRule="auto"/>
      </w:pPr>
      <w:r>
        <w:separator/>
      </w:r>
    </w:p>
  </w:footnote>
  <w:footnote w:type="continuationSeparator" w:id="0">
    <w:p w:rsidR="00655273" w:rsidRDefault="0065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F2E"/>
    <w:multiLevelType w:val="hybridMultilevel"/>
    <w:tmpl w:val="A24A98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7317E"/>
    <w:multiLevelType w:val="hybridMultilevel"/>
    <w:tmpl w:val="C6C64E70"/>
    <w:lvl w:ilvl="0" w:tplc="9EFA834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63A3B"/>
    <w:multiLevelType w:val="hybridMultilevel"/>
    <w:tmpl w:val="74DCA6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64AEA"/>
    <w:multiLevelType w:val="hybridMultilevel"/>
    <w:tmpl w:val="E1F8A4F6"/>
    <w:lvl w:ilvl="0" w:tplc="F5509E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E2780"/>
    <w:multiLevelType w:val="hybridMultilevel"/>
    <w:tmpl w:val="74DCA6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252F12"/>
    <w:multiLevelType w:val="hybridMultilevel"/>
    <w:tmpl w:val="284A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D357F1"/>
    <w:multiLevelType w:val="hybridMultilevel"/>
    <w:tmpl w:val="119CFC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24"/>
    <w:rsid w:val="0000695E"/>
    <w:rsid w:val="00011F60"/>
    <w:rsid w:val="00053593"/>
    <w:rsid w:val="00053BFC"/>
    <w:rsid w:val="00074D1F"/>
    <w:rsid w:val="00113B29"/>
    <w:rsid w:val="00117ED0"/>
    <w:rsid w:val="0013266F"/>
    <w:rsid w:val="00167BD5"/>
    <w:rsid w:val="00194155"/>
    <w:rsid w:val="001E31F9"/>
    <w:rsid w:val="001E3A75"/>
    <w:rsid w:val="001E71C8"/>
    <w:rsid w:val="001F55EE"/>
    <w:rsid w:val="0021092E"/>
    <w:rsid w:val="00223F88"/>
    <w:rsid w:val="00232416"/>
    <w:rsid w:val="00243B37"/>
    <w:rsid w:val="00273C8D"/>
    <w:rsid w:val="00284530"/>
    <w:rsid w:val="00285A9C"/>
    <w:rsid w:val="002B3BE0"/>
    <w:rsid w:val="002C7CEB"/>
    <w:rsid w:val="002E1FFF"/>
    <w:rsid w:val="003760EC"/>
    <w:rsid w:val="00383B63"/>
    <w:rsid w:val="00385311"/>
    <w:rsid w:val="00385681"/>
    <w:rsid w:val="00385836"/>
    <w:rsid w:val="003874F0"/>
    <w:rsid w:val="00392995"/>
    <w:rsid w:val="003B6C73"/>
    <w:rsid w:val="003F3201"/>
    <w:rsid w:val="00414437"/>
    <w:rsid w:val="0044317F"/>
    <w:rsid w:val="00445543"/>
    <w:rsid w:val="004633F4"/>
    <w:rsid w:val="00486CDE"/>
    <w:rsid w:val="004B251D"/>
    <w:rsid w:val="005178D9"/>
    <w:rsid w:val="00532A70"/>
    <w:rsid w:val="005B0BF4"/>
    <w:rsid w:val="00641E8A"/>
    <w:rsid w:val="00653A24"/>
    <w:rsid w:val="00655273"/>
    <w:rsid w:val="006B5396"/>
    <w:rsid w:val="006E40CB"/>
    <w:rsid w:val="0073024F"/>
    <w:rsid w:val="007445FC"/>
    <w:rsid w:val="00776656"/>
    <w:rsid w:val="00776775"/>
    <w:rsid w:val="007821F9"/>
    <w:rsid w:val="007A15CA"/>
    <w:rsid w:val="007F772B"/>
    <w:rsid w:val="00823DF6"/>
    <w:rsid w:val="008506AA"/>
    <w:rsid w:val="008A33F7"/>
    <w:rsid w:val="008D3B1E"/>
    <w:rsid w:val="00900868"/>
    <w:rsid w:val="0092413B"/>
    <w:rsid w:val="00940777"/>
    <w:rsid w:val="009635DB"/>
    <w:rsid w:val="009669E1"/>
    <w:rsid w:val="00971E97"/>
    <w:rsid w:val="0099369E"/>
    <w:rsid w:val="009B0896"/>
    <w:rsid w:val="009C2CE7"/>
    <w:rsid w:val="009C5ADB"/>
    <w:rsid w:val="00A31051"/>
    <w:rsid w:val="00A50FD4"/>
    <w:rsid w:val="00A51EA3"/>
    <w:rsid w:val="00AB1D27"/>
    <w:rsid w:val="00AC01C0"/>
    <w:rsid w:val="00AC6CEF"/>
    <w:rsid w:val="00AD1B75"/>
    <w:rsid w:val="00AF5C2C"/>
    <w:rsid w:val="00B5465A"/>
    <w:rsid w:val="00B55E47"/>
    <w:rsid w:val="00B57160"/>
    <w:rsid w:val="00BA642A"/>
    <w:rsid w:val="00BB794B"/>
    <w:rsid w:val="00BE207B"/>
    <w:rsid w:val="00C13501"/>
    <w:rsid w:val="00C16ECE"/>
    <w:rsid w:val="00C23824"/>
    <w:rsid w:val="00C40AB3"/>
    <w:rsid w:val="00C45ACB"/>
    <w:rsid w:val="00C5076B"/>
    <w:rsid w:val="00C55950"/>
    <w:rsid w:val="00C9429C"/>
    <w:rsid w:val="00C95C38"/>
    <w:rsid w:val="00CB08D2"/>
    <w:rsid w:val="00CD1BC6"/>
    <w:rsid w:val="00D06EA3"/>
    <w:rsid w:val="00D2179E"/>
    <w:rsid w:val="00D51E7A"/>
    <w:rsid w:val="00D56216"/>
    <w:rsid w:val="00D73EAB"/>
    <w:rsid w:val="00D91FC4"/>
    <w:rsid w:val="00DB7303"/>
    <w:rsid w:val="00DD00D3"/>
    <w:rsid w:val="00DE27F6"/>
    <w:rsid w:val="00E05FBC"/>
    <w:rsid w:val="00E22FFC"/>
    <w:rsid w:val="00E377B6"/>
    <w:rsid w:val="00E37900"/>
    <w:rsid w:val="00E4645A"/>
    <w:rsid w:val="00E533A8"/>
    <w:rsid w:val="00E54A21"/>
    <w:rsid w:val="00E56A9D"/>
    <w:rsid w:val="00E825A6"/>
    <w:rsid w:val="00E93C6C"/>
    <w:rsid w:val="00EA2D0A"/>
    <w:rsid w:val="00EA6BCA"/>
    <w:rsid w:val="00ED54AB"/>
    <w:rsid w:val="00F00A0E"/>
    <w:rsid w:val="00F16B82"/>
    <w:rsid w:val="00F17E47"/>
    <w:rsid w:val="00F5656E"/>
    <w:rsid w:val="00F64FB8"/>
    <w:rsid w:val="00F7269A"/>
    <w:rsid w:val="00FC27D6"/>
    <w:rsid w:val="00FC6BA3"/>
    <w:rsid w:val="00FD6E9B"/>
    <w:rsid w:val="00FE2754"/>
    <w:rsid w:val="00FE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24"/>
    <w:pPr>
      <w:ind w:left="720"/>
      <w:contextualSpacing/>
    </w:pPr>
  </w:style>
  <w:style w:type="table" w:customStyle="1" w:styleId="TableGrid1">
    <w:name w:val="Table Grid1"/>
    <w:basedOn w:val="TableNormal"/>
    <w:next w:val="TableGrid"/>
    <w:uiPriority w:val="59"/>
    <w:rsid w:val="00653A24"/>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A24"/>
  </w:style>
  <w:style w:type="table" w:styleId="TableGrid">
    <w:name w:val="Table Grid"/>
    <w:basedOn w:val="TableNormal"/>
    <w:uiPriority w:val="59"/>
    <w:rsid w:val="0065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B29"/>
    <w:rPr>
      <w:rFonts w:ascii="Tahoma" w:hAnsi="Tahoma" w:cs="Tahoma"/>
      <w:sz w:val="16"/>
      <w:szCs w:val="16"/>
    </w:rPr>
  </w:style>
  <w:style w:type="paragraph" w:styleId="Header">
    <w:name w:val="header"/>
    <w:basedOn w:val="Normal"/>
    <w:link w:val="HeaderChar"/>
    <w:uiPriority w:val="99"/>
    <w:unhideWhenUsed/>
    <w:rsid w:val="00C4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CB"/>
  </w:style>
  <w:style w:type="paragraph" w:styleId="Revision">
    <w:name w:val="Revision"/>
    <w:hidden/>
    <w:uiPriority w:val="99"/>
    <w:semiHidden/>
    <w:rsid w:val="00C942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24"/>
    <w:pPr>
      <w:ind w:left="720"/>
      <w:contextualSpacing/>
    </w:pPr>
  </w:style>
  <w:style w:type="table" w:customStyle="1" w:styleId="TableGrid1">
    <w:name w:val="Table Grid1"/>
    <w:basedOn w:val="TableNormal"/>
    <w:next w:val="TableGrid"/>
    <w:uiPriority w:val="59"/>
    <w:rsid w:val="00653A24"/>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A24"/>
  </w:style>
  <w:style w:type="table" w:styleId="TableGrid">
    <w:name w:val="Table Grid"/>
    <w:basedOn w:val="TableNormal"/>
    <w:uiPriority w:val="59"/>
    <w:rsid w:val="0065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B29"/>
    <w:rPr>
      <w:rFonts w:ascii="Tahoma" w:hAnsi="Tahoma" w:cs="Tahoma"/>
      <w:sz w:val="16"/>
      <w:szCs w:val="16"/>
    </w:rPr>
  </w:style>
  <w:style w:type="paragraph" w:styleId="Header">
    <w:name w:val="header"/>
    <w:basedOn w:val="Normal"/>
    <w:link w:val="HeaderChar"/>
    <w:uiPriority w:val="99"/>
    <w:unhideWhenUsed/>
    <w:rsid w:val="00C4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CB"/>
  </w:style>
  <w:style w:type="paragraph" w:styleId="Revision">
    <w:name w:val="Revision"/>
    <w:hidden/>
    <w:uiPriority w:val="99"/>
    <w:semiHidden/>
    <w:rsid w:val="00C94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80DF4A67.dotm</Template>
  <TotalTime>0</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dc:creator>
  <cp:lastModifiedBy>bam</cp:lastModifiedBy>
  <cp:revision>2</cp:revision>
  <cp:lastPrinted>2016-06-23T12:35:00Z</cp:lastPrinted>
  <dcterms:created xsi:type="dcterms:W3CDTF">2017-02-20T03:46:00Z</dcterms:created>
  <dcterms:modified xsi:type="dcterms:W3CDTF">2017-02-20T03:46:00Z</dcterms:modified>
</cp:coreProperties>
</file>